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5245"/>
      </w:tblGrid>
      <w:tr w:rsidR="006815FB" w:rsidRPr="00AD059F" w14:paraId="4D9576F6" w14:textId="77777777" w:rsidTr="792D2E6C">
        <w:tc>
          <w:tcPr>
            <w:tcW w:w="3794" w:type="dxa"/>
          </w:tcPr>
          <w:p w14:paraId="73FAC522" w14:textId="77777777" w:rsidR="006815FB" w:rsidRPr="00AD059F" w:rsidRDefault="006815FB" w:rsidP="0074761F">
            <w:pPr>
              <w:spacing w:after="120"/>
              <w:rPr>
                <w:rFonts w:ascii="Arial" w:hAnsi="Arial" w:cs="Arial"/>
                <w:sz w:val="20"/>
                <w:szCs w:val="20"/>
              </w:rPr>
            </w:pPr>
            <w:r w:rsidRPr="00AD059F">
              <w:rPr>
                <w:rFonts w:ascii="Arial" w:hAnsi="Arial" w:cs="Arial"/>
                <w:b/>
                <w:sz w:val="20"/>
                <w:szCs w:val="20"/>
              </w:rPr>
              <w:t>Job Title</w:t>
            </w:r>
          </w:p>
        </w:tc>
        <w:tc>
          <w:tcPr>
            <w:tcW w:w="5245" w:type="dxa"/>
          </w:tcPr>
          <w:p w14:paraId="0D256FEE" w14:textId="481C3520" w:rsidR="006815FB" w:rsidRPr="00AD059F" w:rsidRDefault="003F0168">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BSG</w:t>
            </w:r>
            <w:r w:rsidR="00CC54F8">
              <w:rPr>
                <w:rFonts w:ascii="Arial" w:hAnsi="Arial" w:cs="Arial"/>
                <w:sz w:val="20"/>
                <w:szCs w:val="20"/>
              </w:rPr>
              <w:t xml:space="preserve"> </w:t>
            </w:r>
            <w:r w:rsidR="004503B4">
              <w:rPr>
                <w:rFonts w:ascii="Arial" w:hAnsi="Arial" w:cs="Arial"/>
                <w:sz w:val="20"/>
                <w:szCs w:val="20"/>
              </w:rPr>
              <w:t>Alcohol</w:t>
            </w:r>
            <w:r w:rsidR="000E3DBB">
              <w:rPr>
                <w:rFonts w:ascii="Arial" w:hAnsi="Arial" w:cs="Arial"/>
                <w:sz w:val="20"/>
                <w:szCs w:val="20"/>
              </w:rPr>
              <w:t xml:space="preserve"> Lead</w:t>
            </w:r>
            <w:r>
              <w:rPr>
                <w:rFonts w:ascii="Arial" w:hAnsi="Arial" w:cs="Arial"/>
                <w:sz w:val="20"/>
                <w:szCs w:val="20"/>
              </w:rPr>
              <w:t xml:space="preserve"> </w:t>
            </w:r>
            <w:r w:rsidR="004979CC">
              <w:rPr>
                <w:rFonts w:ascii="Arial" w:hAnsi="Arial" w:cs="Arial"/>
                <w:sz w:val="20"/>
                <w:szCs w:val="20"/>
              </w:rPr>
              <w:t xml:space="preserve"> </w:t>
            </w:r>
            <w:r w:rsidR="00AC3D64">
              <w:rPr>
                <w:rFonts w:ascii="Arial" w:hAnsi="Arial" w:cs="Arial"/>
                <w:sz w:val="20"/>
                <w:szCs w:val="20"/>
              </w:rPr>
              <w:t xml:space="preserve"> </w:t>
            </w:r>
          </w:p>
        </w:tc>
      </w:tr>
      <w:tr w:rsidR="006815FB" w:rsidRPr="00AD059F" w14:paraId="17C3BD23" w14:textId="77777777" w:rsidTr="792D2E6C">
        <w:tc>
          <w:tcPr>
            <w:tcW w:w="3794" w:type="dxa"/>
          </w:tcPr>
          <w:p w14:paraId="01CAF61D" w14:textId="74B1A913" w:rsidR="006815FB" w:rsidRPr="00AD059F" w:rsidRDefault="003D0F40">
            <w:pPr>
              <w:spacing w:after="120"/>
              <w:rPr>
                <w:rFonts w:ascii="Arial" w:hAnsi="Arial" w:cs="Arial"/>
                <w:b/>
                <w:sz w:val="20"/>
                <w:szCs w:val="20"/>
              </w:rPr>
            </w:pPr>
            <w:r w:rsidRPr="00AD059F">
              <w:rPr>
                <w:rFonts w:ascii="Arial" w:hAnsi="Arial" w:cs="Arial"/>
                <w:b/>
                <w:sz w:val="20"/>
                <w:szCs w:val="20"/>
              </w:rPr>
              <w:t>Reports to</w:t>
            </w:r>
          </w:p>
        </w:tc>
        <w:tc>
          <w:tcPr>
            <w:tcW w:w="5245" w:type="dxa"/>
          </w:tcPr>
          <w:p w14:paraId="79E8C63C" w14:textId="703EB9F0" w:rsidR="006815FB" w:rsidRPr="00AD059F" w:rsidRDefault="0059359B">
            <w:pPr>
              <w:spacing w:after="120"/>
              <w:rPr>
                <w:rFonts w:ascii="Arial" w:hAnsi="Arial" w:cs="Arial"/>
                <w:sz w:val="20"/>
                <w:szCs w:val="20"/>
              </w:rPr>
            </w:pPr>
            <w:r>
              <w:rPr>
                <w:rFonts w:ascii="Arial" w:hAnsi="Arial" w:cs="Arial"/>
                <w:sz w:val="20"/>
                <w:szCs w:val="20"/>
              </w:rPr>
              <w:t xml:space="preserve">BSG </w:t>
            </w:r>
            <w:r w:rsidR="004503B4">
              <w:rPr>
                <w:rFonts w:ascii="Arial" w:hAnsi="Arial" w:cs="Arial"/>
                <w:sz w:val="20"/>
                <w:szCs w:val="20"/>
              </w:rPr>
              <w:t>VP Hepatology</w:t>
            </w:r>
            <w:r w:rsidR="003F0168">
              <w:rPr>
                <w:rFonts w:ascii="Arial" w:hAnsi="Arial" w:cs="Arial"/>
                <w:sz w:val="20"/>
                <w:szCs w:val="20"/>
              </w:rPr>
              <w:t xml:space="preserve"> </w:t>
            </w:r>
          </w:p>
        </w:tc>
      </w:tr>
      <w:tr w:rsidR="006815FB" w:rsidRPr="00AD059F" w14:paraId="2C0F81CF" w14:textId="77777777" w:rsidTr="792D2E6C">
        <w:tc>
          <w:tcPr>
            <w:tcW w:w="3794" w:type="dxa"/>
          </w:tcPr>
          <w:p w14:paraId="459AE205" w14:textId="77777777" w:rsidR="006815FB" w:rsidRPr="00AD059F" w:rsidRDefault="006815FB">
            <w:pPr>
              <w:spacing w:after="120"/>
              <w:rPr>
                <w:rFonts w:ascii="Arial" w:hAnsi="Arial" w:cs="Arial"/>
                <w:sz w:val="20"/>
                <w:szCs w:val="20"/>
              </w:rPr>
            </w:pPr>
            <w:r w:rsidRPr="00AD059F">
              <w:rPr>
                <w:rFonts w:ascii="Arial" w:hAnsi="Arial" w:cs="Arial"/>
                <w:b/>
                <w:sz w:val="20"/>
                <w:szCs w:val="20"/>
              </w:rPr>
              <w:t>Other Regular Relationships</w:t>
            </w:r>
          </w:p>
        </w:tc>
        <w:tc>
          <w:tcPr>
            <w:tcW w:w="5245" w:type="dxa"/>
          </w:tcPr>
          <w:p w14:paraId="6EC8C257" w14:textId="33F1CD7C" w:rsidR="006815FB" w:rsidRPr="00AD059F" w:rsidRDefault="4535E7F9">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sidRPr="792D2E6C">
              <w:rPr>
                <w:rFonts w:ascii="Arial" w:hAnsi="Arial" w:cs="Arial"/>
                <w:sz w:val="20"/>
                <w:szCs w:val="20"/>
              </w:rPr>
              <w:t>BSG Liver Committee</w:t>
            </w:r>
            <w:r w:rsidR="0052308E">
              <w:rPr>
                <w:rFonts w:ascii="Arial" w:hAnsi="Arial" w:cs="Arial"/>
                <w:sz w:val="20"/>
                <w:szCs w:val="20"/>
              </w:rPr>
              <w:t xml:space="preserve"> and</w:t>
            </w:r>
            <w:r w:rsidRPr="792D2E6C">
              <w:rPr>
                <w:rFonts w:ascii="Arial" w:hAnsi="Arial" w:cs="Arial"/>
                <w:sz w:val="20"/>
                <w:szCs w:val="20"/>
              </w:rPr>
              <w:t xml:space="preserve"> </w:t>
            </w:r>
            <w:r w:rsidR="2B9A9822" w:rsidRPr="792D2E6C">
              <w:rPr>
                <w:rFonts w:ascii="Arial" w:hAnsi="Arial" w:cs="Arial"/>
                <w:sz w:val="20"/>
                <w:szCs w:val="20"/>
              </w:rPr>
              <w:t>A</w:t>
            </w:r>
            <w:r w:rsidR="077ECEF0" w:rsidRPr="792D2E6C">
              <w:rPr>
                <w:rFonts w:ascii="Arial" w:hAnsi="Arial" w:cs="Arial"/>
                <w:sz w:val="20"/>
                <w:szCs w:val="20"/>
              </w:rPr>
              <w:t>lcohol Health Alliance</w:t>
            </w:r>
            <w:r w:rsidR="007C2207" w:rsidRPr="792D2E6C">
              <w:rPr>
                <w:rFonts w:ascii="Arial" w:hAnsi="Arial" w:cs="Arial"/>
                <w:sz w:val="20"/>
                <w:szCs w:val="20"/>
              </w:rPr>
              <w:t xml:space="preserve"> (AHA)</w:t>
            </w:r>
          </w:p>
        </w:tc>
      </w:tr>
      <w:tr w:rsidR="00377FA1" w:rsidRPr="00AD059F" w14:paraId="630362B7" w14:textId="77777777" w:rsidTr="792D2E6C">
        <w:tc>
          <w:tcPr>
            <w:tcW w:w="3794" w:type="dxa"/>
          </w:tcPr>
          <w:p w14:paraId="0F4AA8B3" w14:textId="77777777" w:rsidR="00377FA1" w:rsidRPr="00AD059F" w:rsidRDefault="00377FA1" w:rsidP="001328E9">
            <w:pPr>
              <w:rPr>
                <w:rFonts w:ascii="Arial" w:hAnsi="Arial" w:cs="Arial"/>
                <w:b/>
                <w:sz w:val="20"/>
                <w:szCs w:val="20"/>
              </w:rPr>
            </w:pPr>
            <w:r>
              <w:rPr>
                <w:rFonts w:ascii="Arial" w:hAnsi="Arial" w:cs="Arial"/>
                <w:b/>
                <w:sz w:val="20"/>
                <w:szCs w:val="20"/>
              </w:rPr>
              <w:t>Scope</w:t>
            </w:r>
          </w:p>
        </w:tc>
        <w:tc>
          <w:tcPr>
            <w:tcW w:w="5245" w:type="dxa"/>
          </w:tcPr>
          <w:p w14:paraId="3E368536" w14:textId="55C20C10" w:rsidR="00377FA1" w:rsidRDefault="00F459C7">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 xml:space="preserve">This is a </w:t>
            </w:r>
            <w:r w:rsidR="00B73DB1">
              <w:rPr>
                <w:rFonts w:ascii="Arial" w:hAnsi="Arial" w:cs="Arial"/>
                <w:sz w:val="20"/>
                <w:szCs w:val="20"/>
              </w:rPr>
              <w:t>three</w:t>
            </w:r>
            <w:r>
              <w:rPr>
                <w:rFonts w:ascii="Arial" w:hAnsi="Arial" w:cs="Arial"/>
                <w:sz w:val="20"/>
                <w:szCs w:val="20"/>
              </w:rPr>
              <w:t xml:space="preserve"> year appointment</w:t>
            </w:r>
            <w:r w:rsidR="00B73DB1">
              <w:rPr>
                <w:rFonts w:ascii="Arial" w:hAnsi="Arial" w:cs="Arial"/>
                <w:sz w:val="20"/>
                <w:szCs w:val="20"/>
              </w:rPr>
              <w:t xml:space="preserve"> with the option to extend to five years</w:t>
            </w:r>
          </w:p>
          <w:p w14:paraId="55601DD3" w14:textId="77777777" w:rsidR="00534535" w:rsidRDefault="00377FA1" w:rsidP="00534535">
            <w:pPr>
              <w:tabs>
                <w:tab w:val="right" w:pos="9000"/>
              </w:tabs>
              <w:overflowPunct w:val="0"/>
              <w:autoSpaceDE w:val="0"/>
              <w:autoSpaceDN w:val="0"/>
              <w:adjustRightInd w:val="0"/>
              <w:spacing w:line="280" w:lineRule="atLeast"/>
              <w:textAlignment w:val="baseline"/>
              <w:rPr>
                <w:rFonts w:ascii="Arial" w:hAnsi="Arial" w:cs="Arial"/>
                <w:sz w:val="20"/>
                <w:szCs w:val="20"/>
              </w:rPr>
            </w:pPr>
            <w:r>
              <w:rPr>
                <w:rFonts w:ascii="Arial" w:hAnsi="Arial" w:cs="Arial"/>
                <w:sz w:val="20"/>
                <w:szCs w:val="20"/>
              </w:rPr>
              <w:t>Time commitment of approximately</w:t>
            </w:r>
            <w:r w:rsidR="00FA23BC">
              <w:rPr>
                <w:rFonts w:ascii="Arial" w:hAnsi="Arial" w:cs="Arial"/>
                <w:sz w:val="20"/>
                <w:szCs w:val="20"/>
              </w:rPr>
              <w:t xml:space="preserve"> 2</w:t>
            </w:r>
            <w:r w:rsidR="00B73DB1">
              <w:rPr>
                <w:rFonts w:ascii="Arial" w:hAnsi="Arial" w:cs="Arial"/>
                <w:sz w:val="20"/>
                <w:szCs w:val="20"/>
              </w:rPr>
              <w:t xml:space="preserve"> hours</w:t>
            </w:r>
            <w:r w:rsidR="004479C3">
              <w:rPr>
                <w:rFonts w:ascii="Arial" w:hAnsi="Arial" w:cs="Arial"/>
                <w:sz w:val="20"/>
                <w:szCs w:val="20"/>
              </w:rPr>
              <w:t xml:space="preserve"> per week</w:t>
            </w:r>
            <w:r w:rsidR="006B381F">
              <w:rPr>
                <w:rFonts w:ascii="Arial" w:hAnsi="Arial" w:cs="Arial"/>
                <w:sz w:val="20"/>
                <w:szCs w:val="20"/>
              </w:rPr>
              <w:t xml:space="preserve"> </w:t>
            </w:r>
          </w:p>
          <w:p w14:paraId="4CA14C92" w14:textId="1FBE004F" w:rsidR="00377FA1" w:rsidRDefault="006B381F" w:rsidP="00534535">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sidRPr="006B381F">
              <w:rPr>
                <w:rFonts w:ascii="Arial" w:hAnsi="Arial" w:cs="Arial"/>
                <w:i/>
                <w:iCs/>
                <w:sz w:val="20"/>
                <w:szCs w:val="20"/>
              </w:rPr>
              <w:t xml:space="preserve">(some weeks </w:t>
            </w:r>
            <w:r>
              <w:rPr>
                <w:rFonts w:ascii="Arial" w:hAnsi="Arial" w:cs="Arial"/>
                <w:i/>
                <w:iCs/>
                <w:sz w:val="20"/>
                <w:szCs w:val="20"/>
              </w:rPr>
              <w:t xml:space="preserve">it </w:t>
            </w:r>
            <w:r w:rsidRPr="006B381F">
              <w:rPr>
                <w:rFonts w:ascii="Arial" w:hAnsi="Arial" w:cs="Arial"/>
                <w:i/>
                <w:iCs/>
                <w:sz w:val="20"/>
                <w:szCs w:val="20"/>
              </w:rPr>
              <w:t xml:space="preserve">can take </w:t>
            </w:r>
            <w:r>
              <w:rPr>
                <w:rFonts w:ascii="Arial" w:hAnsi="Arial" w:cs="Arial"/>
                <w:i/>
                <w:iCs/>
                <w:sz w:val="20"/>
                <w:szCs w:val="20"/>
              </w:rPr>
              <w:t xml:space="preserve">much </w:t>
            </w:r>
            <w:r w:rsidRPr="006B381F">
              <w:rPr>
                <w:rFonts w:ascii="Arial" w:hAnsi="Arial" w:cs="Arial"/>
                <w:i/>
                <w:iCs/>
                <w:sz w:val="20"/>
                <w:szCs w:val="20"/>
              </w:rPr>
              <w:t>more time than others)</w:t>
            </w:r>
          </w:p>
        </w:tc>
      </w:tr>
      <w:tr w:rsidR="006815FB" w:rsidRPr="00AD059F" w14:paraId="602F1C15" w14:textId="77777777" w:rsidTr="792D2E6C">
        <w:tc>
          <w:tcPr>
            <w:tcW w:w="3794" w:type="dxa"/>
            <w:tcBorders>
              <w:bottom w:val="single" w:sz="4" w:space="0" w:color="auto"/>
            </w:tcBorders>
          </w:tcPr>
          <w:p w14:paraId="438650A8" w14:textId="77777777" w:rsidR="006815FB" w:rsidRPr="00AD059F" w:rsidRDefault="006815FB">
            <w:pPr>
              <w:spacing w:after="120"/>
              <w:rPr>
                <w:rFonts w:ascii="Arial" w:hAnsi="Arial" w:cs="Arial"/>
                <w:b/>
                <w:sz w:val="20"/>
                <w:szCs w:val="20"/>
              </w:rPr>
            </w:pPr>
            <w:r w:rsidRPr="00AD059F">
              <w:rPr>
                <w:rFonts w:ascii="Arial" w:hAnsi="Arial" w:cs="Arial"/>
                <w:b/>
                <w:sz w:val="20"/>
                <w:szCs w:val="20"/>
              </w:rPr>
              <w:t>Overall Purpose of the Job</w:t>
            </w:r>
          </w:p>
        </w:tc>
        <w:tc>
          <w:tcPr>
            <w:tcW w:w="5245" w:type="dxa"/>
            <w:tcBorders>
              <w:bottom w:val="single" w:sz="4" w:space="0" w:color="auto"/>
            </w:tcBorders>
          </w:tcPr>
          <w:p w14:paraId="1EAACB6B" w14:textId="021D2EE3" w:rsidR="00BD58EA" w:rsidRPr="00E85442" w:rsidRDefault="0080084E">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sidRPr="0080084E">
              <w:rPr>
                <w:rFonts w:ascii="Arial" w:hAnsi="Arial" w:cs="Arial"/>
                <w:sz w:val="20"/>
                <w:szCs w:val="20"/>
              </w:rPr>
              <w:t>Lead and champion for the BSG on Alcohol, Alcohol-related harm and Alcohol-related liver disease</w:t>
            </w:r>
          </w:p>
        </w:tc>
      </w:tr>
    </w:tbl>
    <w:p w14:paraId="4E0255AE" w14:textId="33DBB4A1" w:rsidR="00AB4F11" w:rsidRDefault="008522EB" w:rsidP="00AB4F11">
      <w:pPr>
        <w:spacing w:after="120" w:line="300" w:lineRule="auto"/>
        <w:rPr>
          <w:rFonts w:ascii="Arial" w:hAnsi="Arial" w:cs="Arial"/>
          <w:b/>
          <w:sz w:val="20"/>
          <w:szCs w:val="20"/>
        </w:rPr>
      </w:pPr>
      <w:r w:rsidRPr="00AD059F">
        <w:rPr>
          <w:rFonts w:ascii="Arial" w:hAnsi="Arial" w:cs="Arial"/>
          <w:b/>
          <w:sz w:val="20"/>
          <w:szCs w:val="20"/>
        </w:rPr>
        <w:br/>
      </w:r>
      <w:r w:rsidR="00AB4F11">
        <w:rPr>
          <w:rFonts w:ascii="Arial" w:hAnsi="Arial" w:cs="Arial"/>
          <w:b/>
          <w:sz w:val="20"/>
          <w:szCs w:val="20"/>
        </w:rPr>
        <w:t xml:space="preserve">KEY </w:t>
      </w:r>
      <w:r w:rsidR="00AB4F11" w:rsidRPr="00AD059F">
        <w:rPr>
          <w:rFonts w:ascii="Arial" w:hAnsi="Arial" w:cs="Arial"/>
          <w:b/>
          <w:sz w:val="20"/>
          <w:szCs w:val="20"/>
        </w:rPr>
        <w:t>OBJECTIVES</w:t>
      </w:r>
      <w:r w:rsidR="00AB4F11">
        <w:rPr>
          <w:rFonts w:ascii="Arial" w:hAnsi="Arial" w:cs="Arial"/>
          <w:b/>
          <w:sz w:val="20"/>
          <w:szCs w:val="20"/>
        </w:rPr>
        <w:t xml:space="preserve"> </w:t>
      </w:r>
    </w:p>
    <w:p w14:paraId="435857A2" w14:textId="5C7BDE82" w:rsidR="00746648" w:rsidRPr="00746648" w:rsidRDefault="00746648" w:rsidP="00746648">
      <w:pPr>
        <w:pStyle w:val="ListParagraph"/>
        <w:numPr>
          <w:ilvl w:val="0"/>
          <w:numId w:val="37"/>
        </w:numPr>
        <w:spacing w:after="120" w:line="300" w:lineRule="auto"/>
        <w:ind w:left="426" w:hanging="426"/>
        <w:rPr>
          <w:rFonts w:ascii="Arial" w:hAnsi="Arial" w:cs="Arial"/>
          <w:sz w:val="20"/>
          <w:szCs w:val="20"/>
        </w:rPr>
      </w:pPr>
      <w:r w:rsidRPr="00746648">
        <w:rPr>
          <w:rFonts w:ascii="Arial" w:hAnsi="Arial" w:cs="Arial"/>
          <w:sz w:val="20"/>
          <w:szCs w:val="20"/>
        </w:rPr>
        <w:t>Represent the BSG on the Alcohol Health Alliance</w:t>
      </w:r>
      <w:r w:rsidR="00652ECD">
        <w:rPr>
          <w:rFonts w:ascii="Arial" w:hAnsi="Arial" w:cs="Arial"/>
          <w:sz w:val="20"/>
          <w:szCs w:val="20"/>
        </w:rPr>
        <w:t>.</w:t>
      </w:r>
    </w:p>
    <w:p w14:paraId="2F26A7E9" w14:textId="1713FE84" w:rsidR="00746648" w:rsidRPr="00746648" w:rsidRDefault="00746648" w:rsidP="00746648">
      <w:pPr>
        <w:pStyle w:val="ListParagraph"/>
        <w:numPr>
          <w:ilvl w:val="0"/>
          <w:numId w:val="37"/>
        </w:numPr>
        <w:spacing w:after="120" w:line="300" w:lineRule="auto"/>
        <w:ind w:left="426" w:hanging="426"/>
        <w:rPr>
          <w:rFonts w:ascii="Arial" w:hAnsi="Arial" w:cs="Arial"/>
          <w:sz w:val="20"/>
          <w:szCs w:val="20"/>
        </w:rPr>
      </w:pPr>
      <w:r w:rsidRPr="00746648">
        <w:rPr>
          <w:rFonts w:ascii="Arial" w:hAnsi="Arial" w:cs="Arial"/>
          <w:sz w:val="20"/>
          <w:szCs w:val="20"/>
        </w:rPr>
        <w:t>Respond and input into BSG, AHA and national documents, such as from NICE</w:t>
      </w:r>
      <w:r w:rsidR="00652ECD">
        <w:rPr>
          <w:rFonts w:ascii="Arial" w:hAnsi="Arial" w:cs="Arial"/>
          <w:sz w:val="20"/>
          <w:szCs w:val="20"/>
        </w:rPr>
        <w:t>.</w:t>
      </w:r>
    </w:p>
    <w:p w14:paraId="7904691D" w14:textId="7517C6E5" w:rsidR="00746648" w:rsidRPr="00746648" w:rsidRDefault="00746648" w:rsidP="00746648">
      <w:pPr>
        <w:pStyle w:val="ListParagraph"/>
        <w:numPr>
          <w:ilvl w:val="0"/>
          <w:numId w:val="37"/>
        </w:numPr>
        <w:spacing w:after="120" w:line="300" w:lineRule="auto"/>
        <w:ind w:left="426" w:hanging="426"/>
        <w:rPr>
          <w:rFonts w:ascii="Arial" w:hAnsi="Arial" w:cs="Arial"/>
          <w:sz w:val="20"/>
          <w:szCs w:val="20"/>
        </w:rPr>
      </w:pPr>
      <w:r w:rsidRPr="00746648">
        <w:rPr>
          <w:rFonts w:ascii="Arial" w:hAnsi="Arial" w:cs="Arial"/>
          <w:sz w:val="20"/>
          <w:szCs w:val="20"/>
        </w:rPr>
        <w:t>Represent the BSG and AHA in the media</w:t>
      </w:r>
      <w:r w:rsidR="00652ECD">
        <w:rPr>
          <w:rFonts w:ascii="Arial" w:hAnsi="Arial" w:cs="Arial"/>
          <w:sz w:val="20"/>
          <w:szCs w:val="20"/>
        </w:rPr>
        <w:t>.</w:t>
      </w:r>
    </w:p>
    <w:p w14:paraId="394164B6" w14:textId="598F705D" w:rsidR="00746648" w:rsidRPr="00746648" w:rsidRDefault="00746648" w:rsidP="00746648">
      <w:pPr>
        <w:pStyle w:val="ListParagraph"/>
        <w:numPr>
          <w:ilvl w:val="0"/>
          <w:numId w:val="37"/>
        </w:numPr>
        <w:spacing w:after="120" w:line="300" w:lineRule="auto"/>
        <w:ind w:left="426" w:hanging="426"/>
        <w:rPr>
          <w:rFonts w:ascii="Arial" w:hAnsi="Arial" w:cs="Arial"/>
          <w:sz w:val="20"/>
          <w:szCs w:val="20"/>
        </w:rPr>
      </w:pPr>
      <w:r w:rsidRPr="00746648">
        <w:rPr>
          <w:rFonts w:ascii="Arial" w:hAnsi="Arial" w:cs="Arial"/>
          <w:sz w:val="20"/>
          <w:szCs w:val="20"/>
        </w:rPr>
        <w:t>Coordinate alcohol policy and treatment services for the UK, collaborating with the Alcohol and Liver Leads in all 4 home nations</w:t>
      </w:r>
      <w:r w:rsidR="00B52395">
        <w:rPr>
          <w:rFonts w:ascii="Arial" w:hAnsi="Arial" w:cs="Arial"/>
          <w:sz w:val="20"/>
          <w:szCs w:val="20"/>
        </w:rPr>
        <w:t>.</w:t>
      </w:r>
    </w:p>
    <w:p w14:paraId="381DEC62" w14:textId="77777777" w:rsidR="00AA5730" w:rsidRPr="00AA5730" w:rsidRDefault="00AA5730" w:rsidP="00AA5730">
      <w:pPr>
        <w:spacing w:after="120" w:line="300" w:lineRule="auto"/>
        <w:ind w:left="360"/>
        <w:rPr>
          <w:rFonts w:ascii="Arial" w:hAnsi="Arial" w:cs="Arial"/>
          <w:b/>
          <w:bCs/>
          <w:sz w:val="20"/>
          <w:szCs w:val="20"/>
        </w:rPr>
      </w:pPr>
      <w:r w:rsidRPr="00AA5730">
        <w:rPr>
          <w:rFonts w:ascii="Arial" w:hAnsi="Arial" w:cs="Arial"/>
          <w:b/>
          <w:bCs/>
          <w:sz w:val="20"/>
          <w:szCs w:val="20"/>
        </w:rPr>
        <w:t>Involvement in National Committees</w:t>
      </w:r>
    </w:p>
    <w:p w14:paraId="6F0230C2" w14:textId="77777777" w:rsidR="00AA5730" w:rsidRPr="00AA5730" w:rsidRDefault="00AA5730" w:rsidP="008F6D4F">
      <w:pPr>
        <w:spacing w:after="120" w:line="300" w:lineRule="auto"/>
        <w:ind w:left="360" w:hanging="360"/>
        <w:rPr>
          <w:rFonts w:ascii="Arial" w:hAnsi="Arial" w:cs="Arial"/>
          <w:sz w:val="20"/>
          <w:szCs w:val="20"/>
        </w:rPr>
      </w:pPr>
      <w:r w:rsidRPr="00AA5730">
        <w:rPr>
          <w:rFonts w:ascii="Arial" w:hAnsi="Arial" w:cs="Arial"/>
          <w:sz w:val="20"/>
          <w:szCs w:val="20"/>
        </w:rPr>
        <w:t>•</w:t>
      </w:r>
      <w:r w:rsidRPr="00AA5730">
        <w:rPr>
          <w:rFonts w:ascii="Arial" w:hAnsi="Arial" w:cs="Arial"/>
          <w:sz w:val="20"/>
          <w:szCs w:val="20"/>
        </w:rPr>
        <w:tab/>
        <w:t>Alcohol Health Alliance. 50 Royal Colleges and Charities committed to all aspects of alcohol policy and treatment. The BSG Alcohol Lead’s role is to emphasise workforce, prevention, treatment, liver disease and other physical complications of alcohol, such as Alcohol-related Brain Damage (ARBD).</w:t>
      </w:r>
    </w:p>
    <w:p w14:paraId="4A431FA5" w14:textId="5775148C" w:rsidR="00B64C36" w:rsidRDefault="00417D31" w:rsidP="00843A73">
      <w:pPr>
        <w:spacing w:after="120" w:line="300" w:lineRule="auto"/>
        <w:rPr>
          <w:rFonts w:ascii="Arial" w:hAnsi="Arial" w:cs="Arial"/>
          <w:b/>
          <w:sz w:val="20"/>
          <w:szCs w:val="20"/>
        </w:rPr>
      </w:pPr>
      <w:r w:rsidRPr="00AD059F">
        <w:rPr>
          <w:rFonts w:ascii="Arial" w:hAnsi="Arial" w:cs="Arial"/>
          <w:b/>
          <w:sz w:val="20"/>
          <w:szCs w:val="20"/>
        </w:rPr>
        <w:t>MAIN DUTIES</w:t>
      </w:r>
      <w:r w:rsidR="00B64C36">
        <w:rPr>
          <w:rFonts w:ascii="Arial" w:hAnsi="Arial" w:cs="Arial"/>
          <w:b/>
          <w:sz w:val="20"/>
          <w:szCs w:val="20"/>
        </w:rPr>
        <w:t>,</w:t>
      </w:r>
      <w:r w:rsidR="00EE54B0">
        <w:rPr>
          <w:rFonts w:ascii="Arial" w:hAnsi="Arial" w:cs="Arial"/>
          <w:b/>
          <w:sz w:val="20"/>
          <w:szCs w:val="20"/>
        </w:rPr>
        <w:t xml:space="preserve"> </w:t>
      </w:r>
      <w:r w:rsidR="00B64C36" w:rsidRPr="00AD059F">
        <w:rPr>
          <w:rFonts w:ascii="Arial" w:hAnsi="Arial" w:cs="Arial"/>
          <w:b/>
          <w:sz w:val="20"/>
          <w:szCs w:val="20"/>
        </w:rPr>
        <w:t xml:space="preserve">ROLES AND RESPONSIBILITIES </w:t>
      </w:r>
    </w:p>
    <w:p w14:paraId="24B75B23" w14:textId="7352C8E9" w:rsidR="00050140" w:rsidRPr="00E62ACB" w:rsidRDefault="00050140" w:rsidP="001328E9">
      <w:pPr>
        <w:numPr>
          <w:ilvl w:val="0"/>
          <w:numId w:val="27"/>
        </w:numPr>
        <w:spacing w:after="120" w:line="300" w:lineRule="auto"/>
        <w:rPr>
          <w:rFonts w:ascii="Arial" w:hAnsi="Arial" w:cs="Arial"/>
          <w:sz w:val="20"/>
          <w:szCs w:val="20"/>
        </w:rPr>
      </w:pPr>
      <w:r>
        <w:rPr>
          <w:rFonts w:ascii="Arial" w:hAnsi="Arial" w:cs="Arial"/>
          <w:sz w:val="20"/>
          <w:szCs w:val="20"/>
        </w:rPr>
        <w:t xml:space="preserve">To </w:t>
      </w:r>
      <w:r w:rsidR="007C2207">
        <w:rPr>
          <w:rFonts w:ascii="Arial" w:hAnsi="Arial" w:cs="Arial"/>
          <w:sz w:val="20"/>
          <w:szCs w:val="20"/>
        </w:rPr>
        <w:t>report to BSG Council on an annual basis the work of the AHA</w:t>
      </w:r>
      <w:r w:rsidR="00B52395">
        <w:rPr>
          <w:rFonts w:ascii="Arial" w:hAnsi="Arial" w:cs="Arial"/>
          <w:sz w:val="20"/>
          <w:szCs w:val="20"/>
        </w:rPr>
        <w:t>.</w:t>
      </w:r>
    </w:p>
    <w:p w14:paraId="626B368C" w14:textId="49F28E47" w:rsidR="000E3DBB" w:rsidRPr="004C542B" w:rsidRDefault="000E3DBB" w:rsidP="00E62ACB">
      <w:pPr>
        <w:numPr>
          <w:ilvl w:val="0"/>
          <w:numId w:val="27"/>
        </w:numPr>
        <w:spacing w:after="120" w:line="300" w:lineRule="auto"/>
        <w:rPr>
          <w:rFonts w:ascii="Arial" w:hAnsi="Arial" w:cs="Arial"/>
          <w:sz w:val="20"/>
          <w:szCs w:val="20"/>
        </w:rPr>
      </w:pPr>
      <w:r>
        <w:rPr>
          <w:rFonts w:ascii="Arial" w:hAnsi="Arial" w:cs="Arial"/>
          <w:bCs/>
          <w:sz w:val="20"/>
          <w:szCs w:val="20"/>
        </w:rPr>
        <w:t xml:space="preserve">To </w:t>
      </w:r>
      <w:r w:rsidR="00E62ACB">
        <w:rPr>
          <w:rFonts w:ascii="Arial" w:hAnsi="Arial" w:cs="Arial"/>
          <w:bCs/>
          <w:sz w:val="20"/>
          <w:szCs w:val="20"/>
        </w:rPr>
        <w:t>be a</w:t>
      </w:r>
      <w:r w:rsidR="001E0FFD">
        <w:rPr>
          <w:rFonts w:ascii="Arial" w:hAnsi="Arial" w:cs="Arial"/>
          <w:bCs/>
          <w:sz w:val="20"/>
          <w:szCs w:val="20"/>
        </w:rPr>
        <w:t xml:space="preserve"> co-opted</w:t>
      </w:r>
      <w:r w:rsidR="00E62ACB">
        <w:rPr>
          <w:rFonts w:ascii="Arial" w:hAnsi="Arial" w:cs="Arial"/>
          <w:bCs/>
          <w:sz w:val="20"/>
          <w:szCs w:val="20"/>
        </w:rPr>
        <w:t xml:space="preserve"> member of the </w:t>
      </w:r>
      <w:r w:rsidR="001E0FFD">
        <w:rPr>
          <w:rFonts w:ascii="Arial" w:hAnsi="Arial" w:cs="Arial"/>
          <w:bCs/>
          <w:sz w:val="20"/>
          <w:szCs w:val="20"/>
        </w:rPr>
        <w:t>Liver</w:t>
      </w:r>
      <w:r w:rsidR="00E62ACB">
        <w:rPr>
          <w:rFonts w:ascii="Arial" w:hAnsi="Arial" w:cs="Arial"/>
          <w:bCs/>
          <w:sz w:val="20"/>
          <w:szCs w:val="20"/>
        </w:rPr>
        <w:t xml:space="preserve"> Committee</w:t>
      </w:r>
      <w:r w:rsidR="00B52395">
        <w:rPr>
          <w:rFonts w:ascii="Arial" w:hAnsi="Arial" w:cs="Arial"/>
          <w:bCs/>
          <w:sz w:val="20"/>
          <w:szCs w:val="20"/>
        </w:rPr>
        <w:t>.</w:t>
      </w:r>
    </w:p>
    <w:p w14:paraId="4B44BB5F" w14:textId="7949088A" w:rsidR="004C542B" w:rsidRPr="0080084E" w:rsidRDefault="004C542B" w:rsidP="00E62ACB">
      <w:pPr>
        <w:numPr>
          <w:ilvl w:val="0"/>
          <w:numId w:val="27"/>
        </w:numPr>
        <w:spacing w:after="120" w:line="300" w:lineRule="auto"/>
        <w:rPr>
          <w:rFonts w:ascii="Arial" w:hAnsi="Arial" w:cs="Arial"/>
          <w:sz w:val="20"/>
          <w:szCs w:val="20"/>
        </w:rPr>
      </w:pPr>
      <w:r w:rsidRPr="0080084E">
        <w:rPr>
          <w:rFonts w:ascii="Arial" w:hAnsi="Arial" w:cs="Arial"/>
          <w:sz w:val="20"/>
          <w:szCs w:val="20"/>
        </w:rPr>
        <w:t>Working closely with BASL (especially through the BSG/BASL ARLD special interest groups)</w:t>
      </w:r>
      <w:r w:rsidR="00B52395">
        <w:rPr>
          <w:rFonts w:ascii="Arial" w:hAnsi="Arial" w:cs="Arial"/>
          <w:sz w:val="20"/>
          <w:szCs w:val="20"/>
        </w:rPr>
        <w:t>.</w:t>
      </w:r>
    </w:p>
    <w:p w14:paraId="2D702E3E" w14:textId="01D992AB" w:rsidR="003925A4" w:rsidRPr="0080084E" w:rsidRDefault="003925A4" w:rsidP="003925A4">
      <w:pPr>
        <w:numPr>
          <w:ilvl w:val="0"/>
          <w:numId w:val="27"/>
        </w:numPr>
        <w:spacing w:after="120" w:line="300" w:lineRule="auto"/>
        <w:rPr>
          <w:rFonts w:ascii="Arial" w:hAnsi="Arial" w:cs="Arial"/>
          <w:sz w:val="20"/>
          <w:szCs w:val="20"/>
        </w:rPr>
      </w:pPr>
      <w:r w:rsidRPr="0080084E">
        <w:rPr>
          <w:rFonts w:ascii="Arial" w:hAnsi="Arial" w:cs="Arial"/>
          <w:sz w:val="20"/>
          <w:szCs w:val="20"/>
          <w:lang w:eastAsia="ja-JP"/>
        </w:rPr>
        <w:t>Some work with patient support groups such as British Liver Trust</w:t>
      </w:r>
      <w:r w:rsidR="00B52395">
        <w:rPr>
          <w:rFonts w:ascii="Arial" w:hAnsi="Arial" w:cs="Arial"/>
          <w:sz w:val="20"/>
          <w:szCs w:val="20"/>
          <w:lang w:eastAsia="ja-JP"/>
        </w:rPr>
        <w:t>.</w:t>
      </w:r>
    </w:p>
    <w:p w14:paraId="75216AA4" w14:textId="359F6985" w:rsidR="00B176D5" w:rsidRPr="00827F75" w:rsidRDefault="00E62ACB" w:rsidP="00B176D5">
      <w:pPr>
        <w:rPr>
          <w:rFonts w:ascii="Arial" w:hAnsi="Arial" w:cs="Arial"/>
          <w:sz w:val="20"/>
          <w:szCs w:val="20"/>
        </w:rPr>
      </w:pPr>
      <w:r>
        <w:rPr>
          <w:rFonts w:ascii="Arial" w:hAnsi="Arial" w:cs="Arial"/>
          <w:sz w:val="20"/>
          <w:szCs w:val="20"/>
        </w:rPr>
        <w:br/>
      </w:r>
      <w:r w:rsidR="00B176D5" w:rsidRPr="00827F75">
        <w:rPr>
          <w:rFonts w:ascii="Arial" w:hAnsi="Arial" w:cs="Arial"/>
          <w:sz w:val="20"/>
          <w:szCs w:val="20"/>
        </w:rPr>
        <w:t xml:space="preserve">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 or working pattern. </w:t>
      </w:r>
      <w:r w:rsidR="00F76547" w:rsidRPr="00F76547">
        <w:rPr>
          <w:rFonts w:ascii="Arial" w:hAnsi="Arial" w:cs="Arial"/>
          <w:sz w:val="20"/>
          <w:szCs w:val="20"/>
        </w:rPr>
        <w:t>We welcome applications from individuals who may wish to apply on a job share basis.</w:t>
      </w:r>
      <w:r w:rsidR="00F76547">
        <w:rPr>
          <w:rFonts w:ascii="Arial" w:hAnsi="Arial" w:cs="Arial"/>
          <w:sz w:val="20"/>
          <w:szCs w:val="20"/>
        </w:rPr>
        <w:t xml:space="preserve"> </w:t>
      </w:r>
      <w:r w:rsidR="00B176D5" w:rsidRPr="00827F75">
        <w:rPr>
          <w:rFonts w:ascii="Arial" w:hAnsi="Arial" w:cs="Arial"/>
          <w:sz w:val="20"/>
          <w:szCs w:val="20"/>
        </w:rPr>
        <w:t>The BSG aims to encourage diversity of membership in all committees, senior roles and staff.</w:t>
      </w:r>
    </w:p>
    <w:p w14:paraId="7E33ED9B" w14:textId="1E051E66" w:rsidR="00E62ACB" w:rsidRDefault="00E62ACB" w:rsidP="00E62ACB">
      <w:pPr>
        <w:spacing w:after="120" w:line="300" w:lineRule="auto"/>
        <w:rPr>
          <w:rFonts w:ascii="Arial" w:hAnsi="Arial" w:cs="Arial"/>
          <w:sz w:val="20"/>
          <w:szCs w:val="20"/>
        </w:rPr>
      </w:pPr>
    </w:p>
    <w:tbl>
      <w:tblPr>
        <w:tblpPr w:leftFromText="180" w:rightFromText="180" w:vertAnchor="text" w:horzAnchor="margin" w:tblpY="2218"/>
        <w:tblW w:w="5237" w:type="pct"/>
        <w:tblLook w:val="0000" w:firstRow="0" w:lastRow="0" w:firstColumn="0" w:lastColumn="0" w:noHBand="0" w:noVBand="0"/>
      </w:tblPr>
      <w:tblGrid>
        <w:gridCol w:w="2685"/>
        <w:gridCol w:w="3384"/>
        <w:gridCol w:w="3420"/>
      </w:tblGrid>
      <w:tr w:rsidR="00D15896" w:rsidRPr="00AD059F" w14:paraId="15159C8C" w14:textId="77777777" w:rsidTr="792D2E6C">
        <w:trPr>
          <w:trHeight w:hRule="exact" w:val="727"/>
        </w:trPr>
        <w:tc>
          <w:tcPr>
            <w:tcW w:w="1415" w:type="pct"/>
            <w:tcBorders>
              <w:top w:val="single" w:sz="6" w:space="0" w:color="auto"/>
              <w:left w:val="single" w:sz="6" w:space="0" w:color="auto"/>
              <w:bottom w:val="single" w:sz="6" w:space="0" w:color="auto"/>
              <w:right w:val="single" w:sz="4" w:space="0" w:color="auto"/>
            </w:tcBorders>
          </w:tcPr>
          <w:p w14:paraId="40B4D70E" w14:textId="77777777" w:rsidR="00D15896" w:rsidRPr="00AD059F" w:rsidRDefault="00D15896" w:rsidP="00D15896">
            <w:pPr>
              <w:spacing w:before="240"/>
              <w:jc w:val="center"/>
              <w:rPr>
                <w:rFonts w:ascii="Arial" w:hAnsi="Arial" w:cs="Arial"/>
                <w:b/>
                <w:sz w:val="20"/>
                <w:szCs w:val="20"/>
              </w:rPr>
            </w:pPr>
            <w:r w:rsidRPr="00AD059F">
              <w:rPr>
                <w:rFonts w:ascii="Arial" w:hAnsi="Arial" w:cs="Arial"/>
                <w:b/>
                <w:sz w:val="20"/>
                <w:szCs w:val="20"/>
              </w:rPr>
              <w:lastRenderedPageBreak/>
              <w:t>Person Specification</w:t>
            </w:r>
          </w:p>
        </w:tc>
        <w:tc>
          <w:tcPr>
            <w:tcW w:w="1783" w:type="pct"/>
            <w:tcBorders>
              <w:top w:val="single" w:sz="4" w:space="0" w:color="auto"/>
              <w:left w:val="single" w:sz="4" w:space="0" w:color="auto"/>
              <w:bottom w:val="single" w:sz="4" w:space="0" w:color="auto"/>
              <w:right w:val="single" w:sz="6" w:space="0" w:color="auto"/>
            </w:tcBorders>
          </w:tcPr>
          <w:p w14:paraId="74AB05FB" w14:textId="77777777" w:rsidR="00D15896" w:rsidRPr="00AD059F" w:rsidRDefault="00D15896" w:rsidP="00D15896">
            <w:pPr>
              <w:spacing w:before="240"/>
              <w:jc w:val="center"/>
              <w:rPr>
                <w:rFonts w:ascii="Arial" w:hAnsi="Arial" w:cs="Arial"/>
                <w:b/>
                <w:sz w:val="20"/>
                <w:szCs w:val="20"/>
              </w:rPr>
            </w:pPr>
            <w:r w:rsidRPr="00AD059F">
              <w:rPr>
                <w:rFonts w:ascii="Arial" w:hAnsi="Arial" w:cs="Arial"/>
                <w:b/>
                <w:sz w:val="20"/>
                <w:szCs w:val="20"/>
              </w:rPr>
              <w:t>Essential</w:t>
            </w:r>
          </w:p>
        </w:tc>
        <w:tc>
          <w:tcPr>
            <w:tcW w:w="1802" w:type="pct"/>
            <w:tcBorders>
              <w:top w:val="single" w:sz="4" w:space="0" w:color="auto"/>
              <w:left w:val="single" w:sz="6" w:space="0" w:color="auto"/>
              <w:bottom w:val="single" w:sz="4" w:space="0" w:color="auto"/>
              <w:right w:val="single" w:sz="4" w:space="0" w:color="auto"/>
            </w:tcBorders>
          </w:tcPr>
          <w:p w14:paraId="60115C7A" w14:textId="77777777" w:rsidR="00D15896" w:rsidRPr="00AD059F" w:rsidRDefault="00D15896" w:rsidP="00D15896">
            <w:pPr>
              <w:spacing w:before="240"/>
              <w:jc w:val="center"/>
              <w:rPr>
                <w:rFonts w:ascii="Arial" w:hAnsi="Arial" w:cs="Arial"/>
                <w:b/>
                <w:sz w:val="20"/>
                <w:szCs w:val="20"/>
              </w:rPr>
            </w:pPr>
            <w:r w:rsidRPr="00AD059F">
              <w:rPr>
                <w:rFonts w:ascii="Arial" w:hAnsi="Arial" w:cs="Arial"/>
                <w:b/>
                <w:sz w:val="20"/>
                <w:szCs w:val="20"/>
              </w:rPr>
              <w:t>Desirable</w:t>
            </w:r>
          </w:p>
        </w:tc>
      </w:tr>
      <w:tr w:rsidR="00D15896" w:rsidRPr="00AD059F" w14:paraId="51E5200A" w14:textId="77777777" w:rsidTr="792D2E6C">
        <w:tc>
          <w:tcPr>
            <w:tcW w:w="1415" w:type="pct"/>
            <w:tcBorders>
              <w:top w:val="single" w:sz="6" w:space="0" w:color="auto"/>
              <w:left w:val="single" w:sz="6" w:space="0" w:color="auto"/>
              <w:bottom w:val="single" w:sz="6" w:space="0" w:color="auto"/>
              <w:right w:val="single" w:sz="6" w:space="0" w:color="auto"/>
            </w:tcBorders>
          </w:tcPr>
          <w:p w14:paraId="73D0159E" w14:textId="77777777" w:rsidR="00843A73" w:rsidRDefault="00D15896" w:rsidP="00D15896">
            <w:pPr>
              <w:rPr>
                <w:rFonts w:ascii="Arial" w:hAnsi="Arial" w:cs="Arial"/>
                <w:b/>
                <w:bCs/>
                <w:sz w:val="20"/>
                <w:szCs w:val="20"/>
              </w:rPr>
            </w:pPr>
            <w:r w:rsidRPr="792D2E6C">
              <w:rPr>
                <w:rFonts w:ascii="Arial" w:hAnsi="Arial" w:cs="Arial"/>
                <w:b/>
                <w:bCs/>
                <w:sz w:val="20"/>
                <w:szCs w:val="20"/>
              </w:rPr>
              <w:t>Clinical/Service Achievements/experience</w:t>
            </w:r>
          </w:p>
          <w:p w14:paraId="231FEF05" w14:textId="77777777" w:rsidR="00843A73" w:rsidRPr="00843A73" w:rsidRDefault="00843A73" w:rsidP="00D15896">
            <w:pPr>
              <w:rPr>
                <w:rFonts w:ascii="Arial" w:hAnsi="Arial" w:cs="Arial"/>
                <w:b/>
                <w:bCs/>
                <w:sz w:val="20"/>
                <w:szCs w:val="20"/>
              </w:rPr>
            </w:pPr>
          </w:p>
          <w:p w14:paraId="792373BC" w14:textId="2EF8C2F4" w:rsidR="00D15896" w:rsidRPr="00AD059F" w:rsidRDefault="00CD3C59" w:rsidP="00D15896">
            <w:pPr>
              <w:rPr>
                <w:rFonts w:ascii="Arial" w:hAnsi="Arial" w:cs="Arial"/>
                <w:sz w:val="20"/>
                <w:szCs w:val="20"/>
              </w:rPr>
            </w:pPr>
            <w:r w:rsidRPr="00CD3C59">
              <w:rPr>
                <w:rFonts w:ascii="Arial" w:hAnsi="Arial" w:cs="Arial"/>
                <w:b/>
                <w:bCs/>
                <w:sz w:val="20"/>
                <w:szCs w:val="20"/>
              </w:rPr>
              <w:t>Consultant Gastroenterologist or Consultant Hepatologist</w:t>
            </w:r>
            <w:r w:rsidR="00D15896">
              <w:br/>
            </w:r>
          </w:p>
        </w:tc>
        <w:tc>
          <w:tcPr>
            <w:tcW w:w="1783" w:type="pct"/>
            <w:tcBorders>
              <w:top w:val="single" w:sz="4" w:space="0" w:color="auto"/>
              <w:left w:val="single" w:sz="6" w:space="0" w:color="auto"/>
              <w:bottom w:val="single" w:sz="6" w:space="0" w:color="auto"/>
              <w:right w:val="single" w:sz="6" w:space="0" w:color="auto"/>
            </w:tcBorders>
          </w:tcPr>
          <w:p w14:paraId="601BDB12" w14:textId="4716BCE1"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 xml:space="preserve">Consultant </w:t>
            </w:r>
            <w:r w:rsidR="00843A73">
              <w:rPr>
                <w:rFonts w:ascii="Arial" w:hAnsi="Arial" w:cs="Arial"/>
                <w:sz w:val="20"/>
                <w:szCs w:val="20"/>
                <w:lang w:eastAsia="ja-JP"/>
              </w:rPr>
              <w:t>Gastroenterologist/</w:t>
            </w:r>
            <w:r>
              <w:rPr>
                <w:rFonts w:ascii="Arial" w:hAnsi="Arial" w:cs="Arial"/>
                <w:sz w:val="20"/>
                <w:szCs w:val="20"/>
                <w:lang w:eastAsia="ja-JP"/>
              </w:rPr>
              <w:t>Hepatologist - must have BSG membership</w:t>
            </w:r>
          </w:p>
          <w:p w14:paraId="27B03169"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Significant professional experience &amp; a demonstrable commitment to gastroenterology / hepatology</w:t>
            </w:r>
          </w:p>
          <w:p w14:paraId="2D6443E4"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Evidence of active participation or association with BSG</w:t>
            </w:r>
          </w:p>
          <w:p w14:paraId="7A8D44E3" w14:textId="77777777" w:rsidR="00D15896" w:rsidRPr="00AD059F"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Recent experience in clinical service delivery</w:t>
            </w:r>
          </w:p>
        </w:tc>
        <w:tc>
          <w:tcPr>
            <w:tcW w:w="1802" w:type="pct"/>
            <w:tcBorders>
              <w:top w:val="single" w:sz="4" w:space="0" w:color="auto"/>
              <w:left w:val="single" w:sz="6" w:space="0" w:color="auto"/>
              <w:bottom w:val="single" w:sz="6" w:space="0" w:color="auto"/>
              <w:right w:val="single" w:sz="6" w:space="0" w:color="auto"/>
            </w:tcBorders>
          </w:tcPr>
          <w:p w14:paraId="1898A81C"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Affiliation with relevant Royal College or regulatory body</w:t>
            </w:r>
          </w:p>
          <w:p w14:paraId="33760686" w14:textId="77777777" w:rsidR="00D15896" w:rsidRPr="00AD059F"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r w:rsidR="00D15896" w:rsidRPr="00AD059F" w14:paraId="619550BC" w14:textId="77777777" w:rsidTr="792D2E6C">
        <w:tc>
          <w:tcPr>
            <w:tcW w:w="1415" w:type="pct"/>
            <w:tcBorders>
              <w:top w:val="single" w:sz="6" w:space="0" w:color="auto"/>
              <w:left w:val="single" w:sz="6" w:space="0" w:color="auto"/>
              <w:bottom w:val="single" w:sz="6" w:space="0" w:color="auto"/>
              <w:right w:val="single" w:sz="6" w:space="0" w:color="auto"/>
            </w:tcBorders>
          </w:tcPr>
          <w:p w14:paraId="5E0B05E9" w14:textId="77777777" w:rsidR="00D15896" w:rsidRPr="00AD059F" w:rsidRDefault="00D15896" w:rsidP="00D15896">
            <w:pPr>
              <w:rPr>
                <w:rFonts w:ascii="Arial" w:hAnsi="Arial" w:cs="Arial"/>
                <w:b/>
                <w:sz w:val="20"/>
                <w:szCs w:val="20"/>
              </w:rPr>
            </w:pPr>
            <w:r>
              <w:rPr>
                <w:rFonts w:ascii="Arial" w:hAnsi="Arial" w:cs="Arial"/>
                <w:b/>
                <w:sz w:val="20"/>
                <w:szCs w:val="20"/>
              </w:rPr>
              <w:t>Established relationships</w:t>
            </w:r>
          </w:p>
        </w:tc>
        <w:tc>
          <w:tcPr>
            <w:tcW w:w="1783" w:type="pct"/>
            <w:tcBorders>
              <w:top w:val="single" w:sz="6" w:space="0" w:color="auto"/>
              <w:left w:val="single" w:sz="6" w:space="0" w:color="auto"/>
              <w:bottom w:val="single" w:sz="6" w:space="0" w:color="auto"/>
              <w:right w:val="single" w:sz="6" w:space="0" w:color="auto"/>
            </w:tcBorders>
          </w:tcPr>
          <w:p w14:paraId="67EE9329"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An understanding of BSG Committees and Structures</w:t>
            </w:r>
          </w:p>
          <w:p w14:paraId="46906BBA" w14:textId="77777777" w:rsidR="00D15896" w:rsidRPr="00AD059F"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c>
          <w:tcPr>
            <w:tcW w:w="1802" w:type="pct"/>
            <w:tcBorders>
              <w:top w:val="single" w:sz="6" w:space="0" w:color="auto"/>
              <w:left w:val="single" w:sz="6" w:space="0" w:color="auto"/>
              <w:bottom w:val="single" w:sz="6" w:space="0" w:color="auto"/>
              <w:right w:val="single" w:sz="6" w:space="0" w:color="auto"/>
            </w:tcBorders>
          </w:tcPr>
          <w:p w14:paraId="2D81A4A0" w14:textId="0E087A72" w:rsidR="00BA6AE3" w:rsidRPr="00AD059F" w:rsidRDefault="00D15896" w:rsidP="003925A4">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Active in region / local health economy</w:t>
            </w:r>
          </w:p>
        </w:tc>
      </w:tr>
      <w:tr w:rsidR="00D15896" w14:paraId="64152F7C" w14:textId="77777777" w:rsidTr="792D2E6C">
        <w:tc>
          <w:tcPr>
            <w:tcW w:w="1415" w:type="pct"/>
            <w:tcBorders>
              <w:top w:val="single" w:sz="6" w:space="0" w:color="auto"/>
              <w:left w:val="single" w:sz="6" w:space="0" w:color="auto"/>
              <w:bottom w:val="single" w:sz="6" w:space="0" w:color="auto"/>
              <w:right w:val="single" w:sz="6" w:space="0" w:color="auto"/>
            </w:tcBorders>
          </w:tcPr>
          <w:p w14:paraId="3847287E" w14:textId="77777777" w:rsidR="00D15896" w:rsidRPr="00AD059F" w:rsidRDefault="00D15896" w:rsidP="00D15896">
            <w:pPr>
              <w:rPr>
                <w:rFonts w:ascii="Arial" w:hAnsi="Arial" w:cs="Arial"/>
                <w:b/>
                <w:sz w:val="20"/>
                <w:szCs w:val="20"/>
              </w:rPr>
            </w:pPr>
            <w:r w:rsidRPr="00AD059F">
              <w:rPr>
                <w:rFonts w:ascii="Arial" w:hAnsi="Arial" w:cs="Arial"/>
                <w:b/>
                <w:sz w:val="20"/>
                <w:szCs w:val="20"/>
              </w:rPr>
              <w:t xml:space="preserve">Personal Qualities </w:t>
            </w:r>
            <w:r w:rsidRPr="00AD059F">
              <w:rPr>
                <w:rFonts w:ascii="Arial" w:hAnsi="Arial" w:cs="Arial"/>
                <w:b/>
                <w:sz w:val="20"/>
                <w:szCs w:val="20"/>
              </w:rPr>
              <w:br/>
            </w:r>
          </w:p>
        </w:tc>
        <w:tc>
          <w:tcPr>
            <w:tcW w:w="1783" w:type="pct"/>
            <w:tcBorders>
              <w:top w:val="single" w:sz="6" w:space="0" w:color="auto"/>
              <w:left w:val="single" w:sz="6" w:space="0" w:color="auto"/>
              <w:bottom w:val="single" w:sz="6" w:space="0" w:color="auto"/>
              <w:right w:val="single" w:sz="6" w:space="0" w:color="auto"/>
            </w:tcBorders>
          </w:tcPr>
          <w:p w14:paraId="1CE94EB4"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Evidence of Team working &amp; relevant communication and organisational skills</w:t>
            </w:r>
          </w:p>
          <w:p w14:paraId="3D7D1C91"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Time, resilience &amp; commitment to undertake the roles</w:t>
            </w:r>
          </w:p>
          <w:p w14:paraId="03BDC3F7"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Commitment to BSG values including fairness, equality and diversity</w:t>
            </w:r>
          </w:p>
        </w:tc>
        <w:tc>
          <w:tcPr>
            <w:tcW w:w="1802" w:type="pct"/>
            <w:tcBorders>
              <w:top w:val="single" w:sz="6" w:space="0" w:color="auto"/>
              <w:left w:val="single" w:sz="6" w:space="0" w:color="auto"/>
              <w:bottom w:val="single" w:sz="6" w:space="0" w:color="auto"/>
              <w:right w:val="single" w:sz="6" w:space="0" w:color="auto"/>
            </w:tcBorders>
          </w:tcPr>
          <w:p w14:paraId="221393AE" w14:textId="77777777" w:rsidR="00D15896" w:rsidRDefault="00D15896" w:rsidP="00D1589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bl>
    <w:p w14:paraId="0DB6CEC6" w14:textId="38CE8B43" w:rsidR="00EE5769" w:rsidRPr="00A96B14" w:rsidRDefault="00EE5769" w:rsidP="00A96B14">
      <w:pPr>
        <w:pStyle w:val="BulletPoint"/>
        <w:spacing w:before="120" w:line="300" w:lineRule="auto"/>
        <w:ind w:left="0" w:firstLine="0"/>
        <w:jc w:val="both"/>
        <w:rPr>
          <w:rFonts w:ascii="Arial" w:hAnsi="Arial" w:cs="Arial"/>
          <w:i/>
          <w:sz w:val="20"/>
          <w:szCs w:val="20"/>
        </w:rPr>
      </w:pPr>
    </w:p>
    <w:sectPr w:rsidR="00EE5769" w:rsidRPr="00A96B14" w:rsidSect="00F27CA0">
      <w:headerReference w:type="default" r:id="rId12"/>
      <w:footerReference w:type="default" r:id="rId13"/>
      <w:pgSz w:w="11909" w:h="16834"/>
      <w:pgMar w:top="1523" w:right="1418" w:bottom="127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7346" w14:textId="77777777" w:rsidR="00FC2F51" w:rsidRDefault="00FC2F51">
      <w:r>
        <w:separator/>
      </w:r>
    </w:p>
  </w:endnote>
  <w:endnote w:type="continuationSeparator" w:id="0">
    <w:p w14:paraId="722C9567" w14:textId="77777777" w:rsidR="00FC2F51" w:rsidRDefault="00FC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AC63" w14:textId="77777777" w:rsidR="000578F8" w:rsidRPr="00E201F2" w:rsidRDefault="000578F8">
    <w:pPr>
      <w:pStyle w:val="Footer"/>
      <w:jc w:val="right"/>
      <w:rPr>
        <w:rFonts w:ascii="Arial" w:hAnsi="Arial" w:cs="Arial"/>
        <w:sz w:val="20"/>
      </w:rPr>
    </w:pPr>
    <w:r w:rsidRPr="00E201F2">
      <w:rPr>
        <w:rFonts w:ascii="Arial" w:hAnsi="Arial" w:cs="Arial"/>
        <w:snapToGrid w:val="0"/>
        <w:sz w:val="20"/>
      </w:rPr>
      <w:t xml:space="preserve">Page </w:t>
    </w:r>
    <w:r w:rsidRPr="00E201F2">
      <w:rPr>
        <w:rFonts w:ascii="Arial" w:hAnsi="Arial" w:cs="Arial"/>
        <w:snapToGrid w:val="0"/>
        <w:sz w:val="20"/>
      </w:rPr>
      <w:fldChar w:fldCharType="begin"/>
    </w:r>
    <w:r w:rsidRPr="00E201F2">
      <w:rPr>
        <w:rFonts w:ascii="Arial" w:hAnsi="Arial" w:cs="Arial"/>
        <w:snapToGrid w:val="0"/>
        <w:sz w:val="20"/>
      </w:rPr>
      <w:instrText xml:space="preserve"> PAGE </w:instrText>
    </w:r>
    <w:r w:rsidRPr="00E201F2">
      <w:rPr>
        <w:rFonts w:ascii="Arial" w:hAnsi="Arial" w:cs="Arial"/>
        <w:snapToGrid w:val="0"/>
        <w:sz w:val="20"/>
      </w:rPr>
      <w:fldChar w:fldCharType="separate"/>
    </w:r>
    <w:r w:rsidR="00221741">
      <w:rPr>
        <w:rFonts w:ascii="Arial" w:hAnsi="Arial" w:cs="Arial"/>
        <w:noProof/>
        <w:snapToGrid w:val="0"/>
        <w:sz w:val="20"/>
      </w:rPr>
      <w:t>2</w:t>
    </w:r>
    <w:r w:rsidRPr="00E201F2">
      <w:rPr>
        <w:rFonts w:ascii="Arial" w:hAnsi="Arial" w:cs="Arial"/>
        <w:snapToGrid w:val="0"/>
        <w:sz w:val="20"/>
      </w:rPr>
      <w:fldChar w:fldCharType="end"/>
    </w:r>
    <w:r w:rsidRPr="00E201F2">
      <w:rPr>
        <w:rFonts w:ascii="Arial" w:hAnsi="Arial" w:cs="Arial"/>
        <w:snapToGrid w:val="0"/>
        <w:sz w:val="20"/>
      </w:rPr>
      <w:t xml:space="preserve"> of </w:t>
    </w:r>
    <w:r w:rsidRPr="00E201F2">
      <w:rPr>
        <w:rFonts w:ascii="Arial" w:hAnsi="Arial" w:cs="Arial"/>
        <w:snapToGrid w:val="0"/>
        <w:sz w:val="20"/>
      </w:rPr>
      <w:fldChar w:fldCharType="begin"/>
    </w:r>
    <w:r w:rsidRPr="00E201F2">
      <w:rPr>
        <w:rFonts w:ascii="Arial" w:hAnsi="Arial" w:cs="Arial"/>
        <w:snapToGrid w:val="0"/>
        <w:sz w:val="20"/>
      </w:rPr>
      <w:instrText xml:space="preserve"> NUMPAGES </w:instrText>
    </w:r>
    <w:r w:rsidRPr="00E201F2">
      <w:rPr>
        <w:rFonts w:ascii="Arial" w:hAnsi="Arial" w:cs="Arial"/>
        <w:snapToGrid w:val="0"/>
        <w:sz w:val="20"/>
      </w:rPr>
      <w:fldChar w:fldCharType="separate"/>
    </w:r>
    <w:r w:rsidR="00221741">
      <w:rPr>
        <w:rFonts w:ascii="Arial" w:hAnsi="Arial" w:cs="Arial"/>
        <w:noProof/>
        <w:snapToGrid w:val="0"/>
        <w:sz w:val="20"/>
      </w:rPr>
      <w:t>4</w:t>
    </w:r>
    <w:r w:rsidRPr="00E201F2">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C60E" w14:textId="77777777" w:rsidR="00FC2F51" w:rsidRDefault="00FC2F51">
      <w:r>
        <w:separator/>
      </w:r>
    </w:p>
  </w:footnote>
  <w:footnote w:type="continuationSeparator" w:id="0">
    <w:p w14:paraId="5A5D5BB3" w14:textId="77777777" w:rsidR="00FC2F51" w:rsidRDefault="00FC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A1CD" w14:textId="4C32C18A" w:rsidR="000578F8" w:rsidRPr="004749E8" w:rsidRDefault="005B4BC7" w:rsidP="001328E9">
    <w:pPr>
      <w:pBdr>
        <w:bottom w:val="single" w:sz="12" w:space="13" w:color="auto"/>
      </w:pBdr>
      <w:tabs>
        <w:tab w:val="right" w:pos="9900"/>
      </w:tabs>
      <w:suppressAutoHyphens/>
      <w:spacing w:after="120"/>
      <w:jc w:val="right"/>
      <w:rPr>
        <w:rFonts w:ascii="Arial" w:hAnsi="Arial" w:cs="Arial"/>
        <w:b/>
        <w:spacing w:val="-3"/>
        <w:sz w:val="28"/>
        <w:szCs w:val="32"/>
      </w:rPr>
    </w:pPr>
    <w:r>
      <w:rPr>
        <w:noProof/>
      </w:rPr>
      <w:drawing>
        <wp:inline distT="0" distB="0" distL="0" distR="0" wp14:anchorId="6B22613F" wp14:editId="07777777">
          <wp:extent cx="833755" cy="95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51230"/>
                  </a:xfrm>
                  <a:prstGeom prst="rect">
                    <a:avLst/>
                  </a:prstGeom>
                  <a:noFill/>
                </pic:spPr>
              </pic:pic>
            </a:graphicData>
          </a:graphic>
        </wp:inline>
      </w:drawing>
    </w:r>
    <w:r w:rsidR="00A9241B">
      <w:t xml:space="preserve">       </w:t>
    </w:r>
    <w:r w:rsidR="00EB1975">
      <w:t xml:space="preserve">                        </w:t>
    </w:r>
    <w:r w:rsidR="00A9241B">
      <w:t xml:space="preserve">                       </w:t>
    </w:r>
    <w:r w:rsidR="00EB1975">
      <w:rPr>
        <w:rFonts w:ascii="Arial" w:hAnsi="Arial"/>
        <w:b/>
        <w:i/>
        <w:spacing w:val="-3"/>
        <w:sz w:val="28"/>
        <w:szCs w:val="32"/>
      </w:rPr>
      <w:t>Job</w:t>
    </w:r>
    <w:r w:rsidR="000578F8" w:rsidRPr="004749E8">
      <w:rPr>
        <w:rFonts w:ascii="Arial" w:hAnsi="Arial"/>
        <w:b/>
        <w:i/>
        <w:spacing w:val="-3"/>
        <w:sz w:val="28"/>
        <w:szCs w:val="32"/>
      </w:rPr>
      <w:t xml:space="preserve"> Description and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EC5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0AEC62E"/>
    <w:lvl w:ilvl="0">
      <w:start w:val="1"/>
      <w:numFmt w:val="decimal"/>
      <w:lvlText w:val="%1."/>
      <w:lvlJc w:val="left"/>
      <w:pPr>
        <w:tabs>
          <w:tab w:val="num" w:pos="360"/>
        </w:tabs>
        <w:ind w:left="360" w:hanging="360"/>
      </w:pPr>
    </w:lvl>
  </w:abstractNum>
  <w:abstractNum w:abstractNumId="2" w15:restartNumberingAfterBreak="0">
    <w:nsid w:val="02B3425E"/>
    <w:multiLevelType w:val="hybridMultilevel"/>
    <w:tmpl w:val="A6B03186"/>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3"/>
        </w:tabs>
        <w:ind w:left="1366"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C60F3"/>
    <w:multiLevelType w:val="hybridMultilevel"/>
    <w:tmpl w:val="1EFAA28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503B2"/>
    <w:multiLevelType w:val="hybridMultilevel"/>
    <w:tmpl w:val="A134C082"/>
    <w:lvl w:ilvl="0" w:tplc="04090001">
      <w:start w:val="1"/>
      <w:numFmt w:val="bullet"/>
      <w:lvlText w:val=""/>
      <w:lvlJc w:val="left"/>
      <w:pPr>
        <w:tabs>
          <w:tab w:val="num" w:pos="720"/>
        </w:tabs>
        <w:ind w:left="720" w:hanging="360"/>
      </w:pPr>
      <w:rPr>
        <w:rFonts w:ascii="Symbol" w:hAnsi="Symbol" w:hint="default"/>
      </w:rPr>
    </w:lvl>
    <w:lvl w:ilvl="1" w:tplc="1CAA1CF4">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F3F44"/>
    <w:multiLevelType w:val="hybridMultilevel"/>
    <w:tmpl w:val="2AD24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E45348"/>
    <w:multiLevelType w:val="hybridMultilevel"/>
    <w:tmpl w:val="4B3EF514"/>
    <w:lvl w:ilvl="0" w:tplc="A3D0054A">
      <w:start w:val="1"/>
      <w:numFmt w:val="bullet"/>
      <w:lvlText w:val=""/>
      <w:lvlJc w:val="left"/>
      <w:pPr>
        <w:tabs>
          <w:tab w:val="num" w:pos="723"/>
        </w:tabs>
        <w:ind w:left="723" w:hanging="360"/>
      </w:pPr>
      <w:rPr>
        <w:rFonts w:ascii="Symbol" w:hAnsi="Symbol" w:hint="default"/>
      </w:rPr>
    </w:lvl>
    <w:lvl w:ilvl="1" w:tplc="18ACFCCC">
      <w:start w:val="1"/>
      <w:numFmt w:val="bullet"/>
      <w:lvlText w:val=""/>
      <w:lvlJc w:val="left"/>
      <w:pPr>
        <w:tabs>
          <w:tab w:val="num" w:pos="-357"/>
        </w:tabs>
        <w:ind w:left="-434" w:hanging="283"/>
      </w:pPr>
      <w:rPr>
        <w:rFonts w:ascii="Symbol" w:hAnsi="Symbol" w:hint="default"/>
      </w:rPr>
    </w:lvl>
    <w:lvl w:ilvl="2" w:tplc="04090005">
      <w:start w:val="1"/>
      <w:numFmt w:val="bullet"/>
      <w:lvlText w:val=""/>
      <w:lvlJc w:val="left"/>
      <w:pPr>
        <w:tabs>
          <w:tab w:val="num" w:pos="363"/>
        </w:tabs>
        <w:ind w:left="363" w:hanging="360"/>
      </w:pPr>
      <w:rPr>
        <w:rFonts w:ascii="Wingdings" w:hAnsi="Wingdings" w:hint="default"/>
      </w:rPr>
    </w:lvl>
    <w:lvl w:ilvl="3" w:tplc="04090001">
      <w:start w:val="1"/>
      <w:numFmt w:val="bullet"/>
      <w:lvlText w:val=""/>
      <w:lvlJc w:val="left"/>
      <w:pPr>
        <w:tabs>
          <w:tab w:val="num" w:pos="1083"/>
        </w:tabs>
        <w:ind w:left="1083" w:hanging="360"/>
      </w:pPr>
      <w:rPr>
        <w:rFonts w:ascii="Symbol" w:hAnsi="Symbol" w:hint="default"/>
      </w:rPr>
    </w:lvl>
    <w:lvl w:ilvl="4" w:tplc="04090003" w:tentative="1">
      <w:start w:val="1"/>
      <w:numFmt w:val="bullet"/>
      <w:lvlText w:val="o"/>
      <w:lvlJc w:val="left"/>
      <w:pPr>
        <w:tabs>
          <w:tab w:val="num" w:pos="1803"/>
        </w:tabs>
        <w:ind w:left="1803" w:hanging="360"/>
      </w:pPr>
      <w:rPr>
        <w:rFonts w:ascii="Courier New" w:hAnsi="Courier New" w:cs="Courier New" w:hint="default"/>
      </w:rPr>
    </w:lvl>
    <w:lvl w:ilvl="5" w:tplc="04090005" w:tentative="1">
      <w:start w:val="1"/>
      <w:numFmt w:val="bullet"/>
      <w:lvlText w:val=""/>
      <w:lvlJc w:val="left"/>
      <w:pPr>
        <w:tabs>
          <w:tab w:val="num" w:pos="2523"/>
        </w:tabs>
        <w:ind w:left="2523" w:hanging="360"/>
      </w:pPr>
      <w:rPr>
        <w:rFonts w:ascii="Wingdings" w:hAnsi="Wingdings" w:hint="default"/>
      </w:rPr>
    </w:lvl>
    <w:lvl w:ilvl="6" w:tplc="04090001" w:tentative="1">
      <w:start w:val="1"/>
      <w:numFmt w:val="bullet"/>
      <w:lvlText w:val=""/>
      <w:lvlJc w:val="left"/>
      <w:pPr>
        <w:tabs>
          <w:tab w:val="num" w:pos="3243"/>
        </w:tabs>
        <w:ind w:left="3243" w:hanging="360"/>
      </w:pPr>
      <w:rPr>
        <w:rFonts w:ascii="Symbol" w:hAnsi="Symbol" w:hint="default"/>
      </w:rPr>
    </w:lvl>
    <w:lvl w:ilvl="7" w:tplc="04090003" w:tentative="1">
      <w:start w:val="1"/>
      <w:numFmt w:val="bullet"/>
      <w:lvlText w:val="o"/>
      <w:lvlJc w:val="left"/>
      <w:pPr>
        <w:tabs>
          <w:tab w:val="num" w:pos="3963"/>
        </w:tabs>
        <w:ind w:left="3963" w:hanging="360"/>
      </w:pPr>
      <w:rPr>
        <w:rFonts w:ascii="Courier New" w:hAnsi="Courier New" w:cs="Courier New" w:hint="default"/>
      </w:rPr>
    </w:lvl>
    <w:lvl w:ilvl="8" w:tplc="04090005" w:tentative="1">
      <w:start w:val="1"/>
      <w:numFmt w:val="bullet"/>
      <w:lvlText w:val=""/>
      <w:lvlJc w:val="left"/>
      <w:pPr>
        <w:tabs>
          <w:tab w:val="num" w:pos="4683"/>
        </w:tabs>
        <w:ind w:left="4683" w:hanging="360"/>
      </w:pPr>
      <w:rPr>
        <w:rFonts w:ascii="Wingdings" w:hAnsi="Wingdings" w:hint="default"/>
      </w:rPr>
    </w:lvl>
  </w:abstractNum>
  <w:abstractNum w:abstractNumId="7" w15:restartNumberingAfterBreak="0">
    <w:nsid w:val="0528067B"/>
    <w:multiLevelType w:val="hybridMultilevel"/>
    <w:tmpl w:val="B6B2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BC1CA8"/>
    <w:multiLevelType w:val="hybridMultilevel"/>
    <w:tmpl w:val="3AC4D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81E1892"/>
    <w:multiLevelType w:val="hybridMultilevel"/>
    <w:tmpl w:val="8A8EEA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1D5BDE"/>
    <w:multiLevelType w:val="hybridMultilevel"/>
    <w:tmpl w:val="3BF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116342"/>
    <w:multiLevelType w:val="multilevel"/>
    <w:tmpl w:val="30BADAAE"/>
    <w:lvl w:ilvl="0">
      <w:start w:val="2"/>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0A1572E8"/>
    <w:multiLevelType w:val="multilevel"/>
    <w:tmpl w:val="65BA2FE2"/>
    <w:lvl w:ilvl="0">
      <w:start w:val="1"/>
      <w:numFmt w:val="decimal"/>
      <w:lvlText w:val="%1"/>
      <w:lvlJc w:val="left"/>
      <w:pPr>
        <w:tabs>
          <w:tab w:val="num" w:pos="0"/>
        </w:tabs>
        <w:ind w:left="708" w:hanging="708"/>
      </w:pPr>
      <w:rPr>
        <w:rFonts w:hint="default"/>
        <w:b/>
        <w:i w:val="0"/>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1A833BD1"/>
    <w:multiLevelType w:val="hybridMultilevel"/>
    <w:tmpl w:val="E796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C0E77"/>
    <w:multiLevelType w:val="hybridMultilevel"/>
    <w:tmpl w:val="2EDE7032"/>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14205"/>
    <w:multiLevelType w:val="hybridMultilevel"/>
    <w:tmpl w:val="18FA88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810CE5"/>
    <w:multiLevelType w:val="hybridMultilevel"/>
    <w:tmpl w:val="D64CE2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D07268D"/>
    <w:multiLevelType w:val="hybridMultilevel"/>
    <w:tmpl w:val="3BCC791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34DA"/>
    <w:multiLevelType w:val="hybridMultilevel"/>
    <w:tmpl w:val="AA4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41680"/>
    <w:multiLevelType w:val="hybridMultilevel"/>
    <w:tmpl w:val="A0C8B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D1FB2"/>
    <w:multiLevelType w:val="hybridMultilevel"/>
    <w:tmpl w:val="5B787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230063"/>
    <w:multiLevelType w:val="hybridMultilevel"/>
    <w:tmpl w:val="F676A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833EB"/>
    <w:multiLevelType w:val="hybridMultilevel"/>
    <w:tmpl w:val="01FEBFAC"/>
    <w:lvl w:ilvl="0" w:tplc="E90E4E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80243"/>
    <w:multiLevelType w:val="multilevel"/>
    <w:tmpl w:val="4ECA1926"/>
    <w:lvl w:ilvl="0">
      <w:start w:val="1"/>
      <w:numFmt w:val="decimal"/>
      <w:pStyle w:val="ListNumb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A6460F"/>
    <w:multiLevelType w:val="hybridMultilevel"/>
    <w:tmpl w:val="DE421B8A"/>
    <w:lvl w:ilvl="0" w:tplc="F662AE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6B5761"/>
    <w:multiLevelType w:val="hybridMultilevel"/>
    <w:tmpl w:val="A63014F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0"/>
        </w:tabs>
        <w:ind w:left="-77" w:hanging="283"/>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51F5698A"/>
    <w:multiLevelType w:val="hybridMultilevel"/>
    <w:tmpl w:val="577C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D5D00"/>
    <w:multiLevelType w:val="hybridMultilevel"/>
    <w:tmpl w:val="310CFA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EE4E37"/>
    <w:multiLevelType w:val="hybridMultilevel"/>
    <w:tmpl w:val="D5188FFE"/>
    <w:lvl w:ilvl="0" w:tplc="AA5292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675066"/>
    <w:multiLevelType w:val="hybridMultilevel"/>
    <w:tmpl w:val="31A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15DBA"/>
    <w:multiLevelType w:val="hybridMultilevel"/>
    <w:tmpl w:val="D4007D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421293"/>
    <w:multiLevelType w:val="hybridMultilevel"/>
    <w:tmpl w:val="C9B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24D9B"/>
    <w:multiLevelType w:val="hybridMultilevel"/>
    <w:tmpl w:val="4CB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71666"/>
    <w:multiLevelType w:val="hybridMultilevel"/>
    <w:tmpl w:val="AFC46AC6"/>
    <w:lvl w:ilvl="0" w:tplc="FA74C2C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2C77AE"/>
    <w:multiLevelType w:val="hybridMultilevel"/>
    <w:tmpl w:val="1BC8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82AAE"/>
    <w:multiLevelType w:val="hybridMultilevel"/>
    <w:tmpl w:val="139A7BA2"/>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181104"/>
    <w:multiLevelType w:val="hybridMultilevel"/>
    <w:tmpl w:val="18DC0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28124F"/>
    <w:multiLevelType w:val="hybridMultilevel"/>
    <w:tmpl w:val="2032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678966">
    <w:abstractNumId w:val="1"/>
  </w:num>
  <w:num w:numId="2" w16cid:durableId="906722402">
    <w:abstractNumId w:val="23"/>
  </w:num>
  <w:num w:numId="3" w16cid:durableId="2064979303">
    <w:abstractNumId w:val="35"/>
  </w:num>
  <w:num w:numId="4" w16cid:durableId="39478677">
    <w:abstractNumId w:val="27"/>
  </w:num>
  <w:num w:numId="5" w16cid:durableId="782117889">
    <w:abstractNumId w:val="15"/>
  </w:num>
  <w:num w:numId="6" w16cid:durableId="1997683911">
    <w:abstractNumId w:val="12"/>
  </w:num>
  <w:num w:numId="7" w16cid:durableId="1448353771">
    <w:abstractNumId w:val="30"/>
  </w:num>
  <w:num w:numId="8" w16cid:durableId="1581331153">
    <w:abstractNumId w:val="11"/>
  </w:num>
  <w:num w:numId="9" w16cid:durableId="760756732">
    <w:abstractNumId w:val="2"/>
  </w:num>
  <w:num w:numId="10" w16cid:durableId="2058504072">
    <w:abstractNumId w:val="25"/>
  </w:num>
  <w:num w:numId="11" w16cid:durableId="1120149788">
    <w:abstractNumId w:val="6"/>
  </w:num>
  <w:num w:numId="12" w16cid:durableId="1105273151">
    <w:abstractNumId w:val="3"/>
  </w:num>
  <w:num w:numId="13" w16cid:durableId="305398440">
    <w:abstractNumId w:val="14"/>
  </w:num>
  <w:num w:numId="14" w16cid:durableId="1043747345">
    <w:abstractNumId w:val="17"/>
  </w:num>
  <w:num w:numId="15" w16cid:durableId="2114354477">
    <w:abstractNumId w:val="4"/>
  </w:num>
  <w:num w:numId="16" w16cid:durableId="441150353">
    <w:abstractNumId w:val="13"/>
  </w:num>
  <w:num w:numId="17" w16cid:durableId="1418091391">
    <w:abstractNumId w:val="21"/>
  </w:num>
  <w:num w:numId="18" w16cid:durableId="1857766609">
    <w:abstractNumId w:val="32"/>
  </w:num>
  <w:num w:numId="19" w16cid:durableId="2041198359">
    <w:abstractNumId w:val="37"/>
  </w:num>
  <w:num w:numId="20" w16cid:durableId="1309163367">
    <w:abstractNumId w:val="26"/>
  </w:num>
  <w:num w:numId="21" w16cid:durableId="1196314442">
    <w:abstractNumId w:val="16"/>
  </w:num>
  <w:num w:numId="22" w16cid:durableId="1028528064">
    <w:abstractNumId w:val="5"/>
  </w:num>
  <w:num w:numId="23" w16cid:durableId="1455097300">
    <w:abstractNumId w:val="18"/>
  </w:num>
  <w:num w:numId="24" w16cid:durableId="1923830522">
    <w:abstractNumId w:val="34"/>
  </w:num>
  <w:num w:numId="25" w16cid:durableId="2048097213">
    <w:abstractNumId w:val="28"/>
  </w:num>
  <w:num w:numId="26" w16cid:durableId="1166555117">
    <w:abstractNumId w:val="0"/>
  </w:num>
  <w:num w:numId="27" w16cid:durableId="1357542738">
    <w:abstractNumId w:val="20"/>
  </w:num>
  <w:num w:numId="28" w16cid:durableId="650719879">
    <w:abstractNumId w:val="29"/>
  </w:num>
  <w:num w:numId="29" w16cid:durableId="838737483">
    <w:abstractNumId w:val="31"/>
  </w:num>
  <w:num w:numId="30" w16cid:durableId="368653494">
    <w:abstractNumId w:val="7"/>
  </w:num>
  <w:num w:numId="31" w16cid:durableId="2024744482">
    <w:abstractNumId w:val="36"/>
  </w:num>
  <w:num w:numId="32" w16cid:durableId="1848209366">
    <w:abstractNumId w:val="10"/>
  </w:num>
  <w:num w:numId="33" w16cid:durableId="1417828729">
    <w:abstractNumId w:val="19"/>
  </w:num>
  <w:num w:numId="34" w16cid:durableId="471294939">
    <w:abstractNumId w:val="9"/>
  </w:num>
  <w:num w:numId="35" w16cid:durableId="191380822">
    <w:abstractNumId w:val="24"/>
  </w:num>
  <w:num w:numId="36" w16cid:durableId="1948656667">
    <w:abstractNumId w:val="33"/>
  </w:num>
  <w:num w:numId="37" w16cid:durableId="473526586">
    <w:abstractNumId w:val="8"/>
  </w:num>
  <w:num w:numId="38" w16cid:durableId="373967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C"/>
    <w:rsid w:val="000100A3"/>
    <w:rsid w:val="00020D4C"/>
    <w:rsid w:val="00020D57"/>
    <w:rsid w:val="00022E2D"/>
    <w:rsid w:val="00023A96"/>
    <w:rsid w:val="00033BA4"/>
    <w:rsid w:val="00043F12"/>
    <w:rsid w:val="00045E45"/>
    <w:rsid w:val="00046791"/>
    <w:rsid w:val="00050140"/>
    <w:rsid w:val="000578F8"/>
    <w:rsid w:val="00064F4F"/>
    <w:rsid w:val="0006705B"/>
    <w:rsid w:val="000727FD"/>
    <w:rsid w:val="000A2081"/>
    <w:rsid w:val="000B41D7"/>
    <w:rsid w:val="000E0071"/>
    <w:rsid w:val="000E3DBB"/>
    <w:rsid w:val="000F4184"/>
    <w:rsid w:val="001072DE"/>
    <w:rsid w:val="001210CE"/>
    <w:rsid w:val="00122418"/>
    <w:rsid w:val="001328E9"/>
    <w:rsid w:val="00135222"/>
    <w:rsid w:val="00147323"/>
    <w:rsid w:val="0016369E"/>
    <w:rsid w:val="001A6323"/>
    <w:rsid w:val="001B3A6A"/>
    <w:rsid w:val="001B3D12"/>
    <w:rsid w:val="001C2057"/>
    <w:rsid w:val="001C6556"/>
    <w:rsid w:val="001E0FFD"/>
    <w:rsid w:val="001E4377"/>
    <w:rsid w:val="001F29BC"/>
    <w:rsid w:val="001F368E"/>
    <w:rsid w:val="002052D1"/>
    <w:rsid w:val="00207FF3"/>
    <w:rsid w:val="0022114F"/>
    <w:rsid w:val="00221741"/>
    <w:rsid w:val="0022330A"/>
    <w:rsid w:val="0023304B"/>
    <w:rsid w:val="00236C05"/>
    <w:rsid w:val="00271327"/>
    <w:rsid w:val="00285913"/>
    <w:rsid w:val="00296869"/>
    <w:rsid w:val="002A7D70"/>
    <w:rsid w:val="002B3F79"/>
    <w:rsid w:val="002C5EF7"/>
    <w:rsid w:val="002D33BC"/>
    <w:rsid w:val="002D6CEE"/>
    <w:rsid w:val="00302E3A"/>
    <w:rsid w:val="00314B37"/>
    <w:rsid w:val="003244E4"/>
    <w:rsid w:val="00343EAB"/>
    <w:rsid w:val="00345E66"/>
    <w:rsid w:val="0036246F"/>
    <w:rsid w:val="003624AB"/>
    <w:rsid w:val="003637E5"/>
    <w:rsid w:val="00363BD3"/>
    <w:rsid w:val="00377FA1"/>
    <w:rsid w:val="00383604"/>
    <w:rsid w:val="00385E64"/>
    <w:rsid w:val="00390150"/>
    <w:rsid w:val="003925A4"/>
    <w:rsid w:val="00395B90"/>
    <w:rsid w:val="003A1B0C"/>
    <w:rsid w:val="003B79DA"/>
    <w:rsid w:val="003C063C"/>
    <w:rsid w:val="003D0F40"/>
    <w:rsid w:val="003D44E9"/>
    <w:rsid w:val="003E6AB9"/>
    <w:rsid w:val="003F0168"/>
    <w:rsid w:val="003F4544"/>
    <w:rsid w:val="003F7CD3"/>
    <w:rsid w:val="00402FDD"/>
    <w:rsid w:val="004066C0"/>
    <w:rsid w:val="004067AB"/>
    <w:rsid w:val="00412503"/>
    <w:rsid w:val="004132D9"/>
    <w:rsid w:val="00415CEC"/>
    <w:rsid w:val="00417038"/>
    <w:rsid w:val="00417D31"/>
    <w:rsid w:val="004221A6"/>
    <w:rsid w:val="004237E4"/>
    <w:rsid w:val="00427863"/>
    <w:rsid w:val="00436CCE"/>
    <w:rsid w:val="0044004D"/>
    <w:rsid w:val="004479C3"/>
    <w:rsid w:val="004503B4"/>
    <w:rsid w:val="004749E8"/>
    <w:rsid w:val="00482AFC"/>
    <w:rsid w:val="00491FAB"/>
    <w:rsid w:val="0049665A"/>
    <w:rsid w:val="004969BC"/>
    <w:rsid w:val="004979CC"/>
    <w:rsid w:val="004A0BE0"/>
    <w:rsid w:val="004A5D30"/>
    <w:rsid w:val="004A6ABE"/>
    <w:rsid w:val="004B5D5C"/>
    <w:rsid w:val="004C2C15"/>
    <w:rsid w:val="004C542B"/>
    <w:rsid w:val="004F6931"/>
    <w:rsid w:val="00505903"/>
    <w:rsid w:val="0051503E"/>
    <w:rsid w:val="00521592"/>
    <w:rsid w:val="0052308E"/>
    <w:rsid w:val="005301FD"/>
    <w:rsid w:val="00534535"/>
    <w:rsid w:val="005358A6"/>
    <w:rsid w:val="00543821"/>
    <w:rsid w:val="00543C33"/>
    <w:rsid w:val="005705BA"/>
    <w:rsid w:val="00572D6F"/>
    <w:rsid w:val="005763A0"/>
    <w:rsid w:val="0058451C"/>
    <w:rsid w:val="005867A9"/>
    <w:rsid w:val="00590A7C"/>
    <w:rsid w:val="00592FCB"/>
    <w:rsid w:val="0059359B"/>
    <w:rsid w:val="005A17BA"/>
    <w:rsid w:val="005A2222"/>
    <w:rsid w:val="005A3AA8"/>
    <w:rsid w:val="005B0418"/>
    <w:rsid w:val="005B1180"/>
    <w:rsid w:val="005B288B"/>
    <w:rsid w:val="005B4BC7"/>
    <w:rsid w:val="005C25A9"/>
    <w:rsid w:val="005C6CDA"/>
    <w:rsid w:val="005D13D3"/>
    <w:rsid w:val="005D7BC6"/>
    <w:rsid w:val="005F22C0"/>
    <w:rsid w:val="00603FBB"/>
    <w:rsid w:val="0060420B"/>
    <w:rsid w:val="0061587C"/>
    <w:rsid w:val="00622B38"/>
    <w:rsid w:val="006259D2"/>
    <w:rsid w:val="00643BD8"/>
    <w:rsid w:val="00652ECD"/>
    <w:rsid w:val="0066262F"/>
    <w:rsid w:val="00677B29"/>
    <w:rsid w:val="006815FB"/>
    <w:rsid w:val="006853F0"/>
    <w:rsid w:val="006A2773"/>
    <w:rsid w:val="006A3A5F"/>
    <w:rsid w:val="006B381F"/>
    <w:rsid w:val="006E0853"/>
    <w:rsid w:val="006E36D2"/>
    <w:rsid w:val="006F35F2"/>
    <w:rsid w:val="00704017"/>
    <w:rsid w:val="00714664"/>
    <w:rsid w:val="007146C8"/>
    <w:rsid w:val="0072029B"/>
    <w:rsid w:val="00727605"/>
    <w:rsid w:val="00734B55"/>
    <w:rsid w:val="0073720A"/>
    <w:rsid w:val="00740F56"/>
    <w:rsid w:val="00745427"/>
    <w:rsid w:val="00746648"/>
    <w:rsid w:val="0074761F"/>
    <w:rsid w:val="00763214"/>
    <w:rsid w:val="007816E9"/>
    <w:rsid w:val="00784E88"/>
    <w:rsid w:val="007C2207"/>
    <w:rsid w:val="007C6913"/>
    <w:rsid w:val="007E578F"/>
    <w:rsid w:val="0080084E"/>
    <w:rsid w:val="00820C3F"/>
    <w:rsid w:val="0082277E"/>
    <w:rsid w:val="008422B3"/>
    <w:rsid w:val="00843A73"/>
    <w:rsid w:val="008522EB"/>
    <w:rsid w:val="00853179"/>
    <w:rsid w:val="00872828"/>
    <w:rsid w:val="00873D80"/>
    <w:rsid w:val="008837F0"/>
    <w:rsid w:val="00884272"/>
    <w:rsid w:val="008B0AB3"/>
    <w:rsid w:val="008C0217"/>
    <w:rsid w:val="008C44E0"/>
    <w:rsid w:val="008C62AA"/>
    <w:rsid w:val="008C759C"/>
    <w:rsid w:val="008D7033"/>
    <w:rsid w:val="008E279A"/>
    <w:rsid w:val="008E35A7"/>
    <w:rsid w:val="008F6D4F"/>
    <w:rsid w:val="008F7F74"/>
    <w:rsid w:val="00907759"/>
    <w:rsid w:val="009120E0"/>
    <w:rsid w:val="00923C20"/>
    <w:rsid w:val="00927DE5"/>
    <w:rsid w:val="0093092C"/>
    <w:rsid w:val="0093730A"/>
    <w:rsid w:val="009417F2"/>
    <w:rsid w:val="0095508D"/>
    <w:rsid w:val="0095645D"/>
    <w:rsid w:val="00961439"/>
    <w:rsid w:val="009644AB"/>
    <w:rsid w:val="00970438"/>
    <w:rsid w:val="009973BC"/>
    <w:rsid w:val="009A380E"/>
    <w:rsid w:val="009A41D0"/>
    <w:rsid w:val="009B1DBB"/>
    <w:rsid w:val="009B39C6"/>
    <w:rsid w:val="009B4B1D"/>
    <w:rsid w:val="009B61F5"/>
    <w:rsid w:val="009C102F"/>
    <w:rsid w:val="009C201C"/>
    <w:rsid w:val="009C2D72"/>
    <w:rsid w:val="009E6DC7"/>
    <w:rsid w:val="00A030D3"/>
    <w:rsid w:val="00A058E0"/>
    <w:rsid w:val="00A12CF9"/>
    <w:rsid w:val="00A145CD"/>
    <w:rsid w:val="00A25669"/>
    <w:rsid w:val="00A25C77"/>
    <w:rsid w:val="00A35EC5"/>
    <w:rsid w:val="00A40A62"/>
    <w:rsid w:val="00A62423"/>
    <w:rsid w:val="00A9096A"/>
    <w:rsid w:val="00A90F7A"/>
    <w:rsid w:val="00A920CD"/>
    <w:rsid w:val="00A9241B"/>
    <w:rsid w:val="00A958D8"/>
    <w:rsid w:val="00A96B14"/>
    <w:rsid w:val="00AA5730"/>
    <w:rsid w:val="00AB4F11"/>
    <w:rsid w:val="00AB5D0A"/>
    <w:rsid w:val="00AC3549"/>
    <w:rsid w:val="00AC3D64"/>
    <w:rsid w:val="00AD059F"/>
    <w:rsid w:val="00AD7A31"/>
    <w:rsid w:val="00AE0467"/>
    <w:rsid w:val="00AE1433"/>
    <w:rsid w:val="00B043BF"/>
    <w:rsid w:val="00B06D66"/>
    <w:rsid w:val="00B12327"/>
    <w:rsid w:val="00B14D02"/>
    <w:rsid w:val="00B176D5"/>
    <w:rsid w:val="00B21D15"/>
    <w:rsid w:val="00B22F3B"/>
    <w:rsid w:val="00B3134A"/>
    <w:rsid w:val="00B52395"/>
    <w:rsid w:val="00B53857"/>
    <w:rsid w:val="00B64C36"/>
    <w:rsid w:val="00B72CF1"/>
    <w:rsid w:val="00B73DB1"/>
    <w:rsid w:val="00B90E35"/>
    <w:rsid w:val="00B93E20"/>
    <w:rsid w:val="00B964D5"/>
    <w:rsid w:val="00B973B2"/>
    <w:rsid w:val="00BA0510"/>
    <w:rsid w:val="00BA0B4D"/>
    <w:rsid w:val="00BA423B"/>
    <w:rsid w:val="00BA5A0C"/>
    <w:rsid w:val="00BA6AE3"/>
    <w:rsid w:val="00BB2976"/>
    <w:rsid w:val="00BC1997"/>
    <w:rsid w:val="00BC4CD5"/>
    <w:rsid w:val="00BC55CE"/>
    <w:rsid w:val="00BD1851"/>
    <w:rsid w:val="00BD58EA"/>
    <w:rsid w:val="00BF428D"/>
    <w:rsid w:val="00BF526F"/>
    <w:rsid w:val="00C14EDF"/>
    <w:rsid w:val="00C2393A"/>
    <w:rsid w:val="00C37294"/>
    <w:rsid w:val="00C45208"/>
    <w:rsid w:val="00C51E7A"/>
    <w:rsid w:val="00C53D12"/>
    <w:rsid w:val="00C82556"/>
    <w:rsid w:val="00C94E6D"/>
    <w:rsid w:val="00C95FBB"/>
    <w:rsid w:val="00C977AC"/>
    <w:rsid w:val="00CB1C7B"/>
    <w:rsid w:val="00CB7A1F"/>
    <w:rsid w:val="00CC07BF"/>
    <w:rsid w:val="00CC2D9C"/>
    <w:rsid w:val="00CC54F8"/>
    <w:rsid w:val="00CC5D8D"/>
    <w:rsid w:val="00CC678C"/>
    <w:rsid w:val="00CD2E84"/>
    <w:rsid w:val="00CD3C59"/>
    <w:rsid w:val="00CD7B71"/>
    <w:rsid w:val="00CE6010"/>
    <w:rsid w:val="00CF01B3"/>
    <w:rsid w:val="00CF1E11"/>
    <w:rsid w:val="00CF26B6"/>
    <w:rsid w:val="00CF2F58"/>
    <w:rsid w:val="00CF502C"/>
    <w:rsid w:val="00CF7976"/>
    <w:rsid w:val="00D101B0"/>
    <w:rsid w:val="00D14BF2"/>
    <w:rsid w:val="00D15896"/>
    <w:rsid w:val="00D21D4A"/>
    <w:rsid w:val="00D4163B"/>
    <w:rsid w:val="00D41A55"/>
    <w:rsid w:val="00D42EC8"/>
    <w:rsid w:val="00D73A84"/>
    <w:rsid w:val="00D96BC2"/>
    <w:rsid w:val="00DB5AFC"/>
    <w:rsid w:val="00DE7942"/>
    <w:rsid w:val="00DF0266"/>
    <w:rsid w:val="00DF31D4"/>
    <w:rsid w:val="00DF3707"/>
    <w:rsid w:val="00DF6DEF"/>
    <w:rsid w:val="00E201F2"/>
    <w:rsid w:val="00E2230C"/>
    <w:rsid w:val="00E247FE"/>
    <w:rsid w:val="00E426E2"/>
    <w:rsid w:val="00E51A34"/>
    <w:rsid w:val="00E566D4"/>
    <w:rsid w:val="00E61C05"/>
    <w:rsid w:val="00E62ACB"/>
    <w:rsid w:val="00E62ED8"/>
    <w:rsid w:val="00E70B22"/>
    <w:rsid w:val="00E70B4F"/>
    <w:rsid w:val="00E71C6A"/>
    <w:rsid w:val="00E85442"/>
    <w:rsid w:val="00E92F0D"/>
    <w:rsid w:val="00E96D23"/>
    <w:rsid w:val="00EA3743"/>
    <w:rsid w:val="00EB1975"/>
    <w:rsid w:val="00EC0F2C"/>
    <w:rsid w:val="00EE01B1"/>
    <w:rsid w:val="00EE31F7"/>
    <w:rsid w:val="00EE4E08"/>
    <w:rsid w:val="00EE54B0"/>
    <w:rsid w:val="00EE5769"/>
    <w:rsid w:val="00EE6E97"/>
    <w:rsid w:val="00EE7CF6"/>
    <w:rsid w:val="00EF1270"/>
    <w:rsid w:val="00EF303F"/>
    <w:rsid w:val="00F10243"/>
    <w:rsid w:val="00F1041C"/>
    <w:rsid w:val="00F27CA0"/>
    <w:rsid w:val="00F4547A"/>
    <w:rsid w:val="00F459C7"/>
    <w:rsid w:val="00F641DD"/>
    <w:rsid w:val="00F7035B"/>
    <w:rsid w:val="00F74C2F"/>
    <w:rsid w:val="00F76547"/>
    <w:rsid w:val="00F954A7"/>
    <w:rsid w:val="00FA23BC"/>
    <w:rsid w:val="00FA2849"/>
    <w:rsid w:val="00FB1701"/>
    <w:rsid w:val="00FB59CD"/>
    <w:rsid w:val="00FC158C"/>
    <w:rsid w:val="00FC2F51"/>
    <w:rsid w:val="00FD1190"/>
    <w:rsid w:val="00FF23AA"/>
    <w:rsid w:val="01032EC5"/>
    <w:rsid w:val="02BD5B60"/>
    <w:rsid w:val="077ECEF0"/>
    <w:rsid w:val="10D2B7AA"/>
    <w:rsid w:val="1C1FAC70"/>
    <w:rsid w:val="1E790651"/>
    <w:rsid w:val="2B9A9822"/>
    <w:rsid w:val="2C876E26"/>
    <w:rsid w:val="359CF2F5"/>
    <w:rsid w:val="4535E7F9"/>
    <w:rsid w:val="45B17271"/>
    <w:rsid w:val="4862DB4B"/>
    <w:rsid w:val="601DB8DC"/>
    <w:rsid w:val="606EB7BB"/>
    <w:rsid w:val="69650E22"/>
    <w:rsid w:val="6E2B6384"/>
    <w:rsid w:val="77224ACE"/>
    <w:rsid w:val="792D2E6C"/>
    <w:rsid w:val="7F7B31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CAF11"/>
  <w15:chartTrackingRefBased/>
  <w15:docId w15:val="{2CBA39E8-6C57-4145-A521-1FBCEC4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9000"/>
      </w:tabs>
      <w:spacing w:before="240" w:after="120" w:line="280" w:lineRule="exact"/>
      <w:outlineLvl w:val="0"/>
    </w:pPr>
    <w:rPr>
      <w:b/>
    </w:rPr>
  </w:style>
  <w:style w:type="paragraph" w:styleId="Heading2">
    <w:name w:val="heading 2"/>
    <w:basedOn w:val="Normal"/>
    <w:next w:val="Normal"/>
    <w:qFormat/>
    <w:pPr>
      <w:keepNext/>
      <w:tabs>
        <w:tab w:val="right" w:pos="9000"/>
      </w:tabs>
      <w:spacing w:before="240" w:line="280" w:lineRule="atLeast"/>
      <w:ind w:left="720" w:hanging="720"/>
      <w:outlineLvl w:val="1"/>
    </w:pPr>
    <w:rPr>
      <w:b/>
    </w:rPr>
  </w:style>
  <w:style w:type="paragraph" w:styleId="Heading3">
    <w:name w:val="heading 3"/>
    <w:basedOn w:val="Normal"/>
    <w:next w:val="Normal"/>
    <w:qFormat/>
    <w:pPr>
      <w:keepNext/>
      <w:tabs>
        <w:tab w:val="right" w:pos="9000"/>
      </w:tabs>
      <w:spacing w:before="120" w:line="280" w:lineRule="atLeast"/>
      <w:ind w:left="720" w:hanging="720"/>
      <w:outlineLvl w:val="2"/>
    </w:pPr>
    <w:rPr>
      <w:i/>
    </w:rPr>
  </w:style>
  <w:style w:type="paragraph" w:styleId="Heading4">
    <w:name w:val="heading 4"/>
    <w:basedOn w:val="Normal"/>
    <w:next w:val="Normal"/>
    <w:qFormat/>
    <w:pPr>
      <w:keepNext/>
      <w:tabs>
        <w:tab w:val="right" w:pos="9000"/>
      </w:tabs>
      <w:spacing w:after="60" w:line="280" w:lineRule="atLeast"/>
      <w:ind w:left="1440" w:hanging="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Point">
    <w:name w:val="Bullet Point"/>
    <w:basedOn w:val="Normal"/>
    <w:pPr>
      <w:tabs>
        <w:tab w:val="left" w:pos="720"/>
        <w:tab w:val="left" w:pos="1080"/>
        <w:tab w:val="left" w:pos="1440"/>
        <w:tab w:val="left" w:pos="1800"/>
        <w:tab w:val="left" w:pos="2160"/>
        <w:tab w:val="left" w:pos="2520"/>
      </w:tabs>
      <w:spacing w:after="120"/>
      <w:ind w:left="360" w:hanging="360"/>
    </w:pPr>
  </w:style>
  <w:style w:type="paragraph" w:customStyle="1" w:styleId="Address">
    <w:name w:val="Address"/>
    <w:basedOn w:val="Normal"/>
    <w:next w:val="Normal"/>
    <w:pPr>
      <w:tabs>
        <w:tab w:val="right" w:pos="9000"/>
      </w:tabs>
      <w:spacing w:after="480" w:line="280" w:lineRule="atLeast"/>
    </w:pPr>
  </w:style>
  <w:style w:type="paragraph" w:customStyle="1" w:styleId="OurRef">
    <w:name w:val="Our Ref"/>
    <w:basedOn w:val="Normal"/>
    <w:next w:val="Address"/>
    <w:pPr>
      <w:tabs>
        <w:tab w:val="right" w:pos="9000"/>
      </w:tabs>
      <w:spacing w:after="480" w:line="280" w:lineRule="atLeast"/>
    </w:pPr>
  </w:style>
  <w:style w:type="paragraph" w:styleId="ListNumber">
    <w:name w:val="List Number"/>
    <w:basedOn w:val="Normal"/>
    <w:pPr>
      <w:numPr>
        <w:numId w:val="2"/>
      </w:numPr>
    </w:pPr>
  </w:style>
  <w:style w:type="paragraph" w:styleId="Footer">
    <w:name w:val="footer"/>
    <w:basedOn w:val="Normal"/>
    <w:pPr>
      <w:tabs>
        <w:tab w:val="center" w:pos="4153"/>
        <w:tab w:val="right" w:pos="8306"/>
        <w:tab w:val="right" w:pos="9000"/>
      </w:tabs>
      <w:overflowPunct w:val="0"/>
      <w:autoSpaceDE w:val="0"/>
      <w:autoSpaceDN w:val="0"/>
      <w:adjustRightInd w:val="0"/>
      <w:spacing w:after="240" w:line="280" w:lineRule="atLeast"/>
      <w:textAlignment w:val="baseline"/>
    </w:pPr>
    <w:rPr>
      <w:sz w:val="22"/>
      <w:szCs w:val="20"/>
    </w:rPr>
  </w:style>
  <w:style w:type="paragraph" w:styleId="Header">
    <w:name w:val="header"/>
    <w:basedOn w:val="Normal"/>
    <w:next w:val="Normal"/>
    <w:pPr>
      <w:pBdr>
        <w:bottom w:val="single" w:sz="6" w:space="1" w:color="auto"/>
      </w:pBdr>
      <w:tabs>
        <w:tab w:val="center" w:pos="4500"/>
        <w:tab w:val="right" w:pos="9000"/>
      </w:tabs>
      <w:overflowPunct w:val="0"/>
      <w:autoSpaceDE w:val="0"/>
      <w:autoSpaceDN w:val="0"/>
      <w:adjustRightInd w:val="0"/>
      <w:spacing w:after="480" w:line="280" w:lineRule="atLeast"/>
      <w:textAlignment w:val="baseline"/>
    </w:pPr>
    <w:rPr>
      <w:sz w:val="22"/>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20D57"/>
    <w:rPr>
      <w:color w:val="800080"/>
      <w:u w:val="single"/>
    </w:rPr>
  </w:style>
  <w:style w:type="character" w:styleId="CommentReference">
    <w:name w:val="annotation reference"/>
    <w:rsid w:val="00135222"/>
    <w:rPr>
      <w:sz w:val="16"/>
      <w:szCs w:val="16"/>
    </w:rPr>
  </w:style>
  <w:style w:type="paragraph" w:styleId="CommentText">
    <w:name w:val="annotation text"/>
    <w:basedOn w:val="Normal"/>
    <w:link w:val="CommentTextChar"/>
    <w:rsid w:val="00135222"/>
    <w:rPr>
      <w:sz w:val="20"/>
      <w:szCs w:val="20"/>
    </w:rPr>
  </w:style>
  <w:style w:type="character" w:customStyle="1" w:styleId="CommentTextChar">
    <w:name w:val="Comment Text Char"/>
    <w:link w:val="CommentText"/>
    <w:rsid w:val="00135222"/>
    <w:rPr>
      <w:lang w:val="en-US" w:eastAsia="en-US"/>
    </w:rPr>
  </w:style>
  <w:style w:type="paragraph" w:styleId="CommentSubject">
    <w:name w:val="annotation subject"/>
    <w:basedOn w:val="CommentText"/>
    <w:next w:val="CommentText"/>
    <w:link w:val="CommentSubjectChar"/>
    <w:rsid w:val="00135222"/>
    <w:rPr>
      <w:b/>
      <w:bCs/>
    </w:rPr>
  </w:style>
  <w:style w:type="character" w:customStyle="1" w:styleId="CommentSubjectChar">
    <w:name w:val="Comment Subject Char"/>
    <w:link w:val="CommentSubject"/>
    <w:rsid w:val="00135222"/>
    <w:rPr>
      <w:b/>
      <w:bCs/>
      <w:lang w:val="en-US" w:eastAsia="en-US"/>
    </w:rPr>
  </w:style>
  <w:style w:type="paragraph" w:customStyle="1" w:styleId="ColorfulList-Accent11">
    <w:name w:val="Colorful List - Accent 11"/>
    <w:basedOn w:val="Normal"/>
    <w:uiPriority w:val="34"/>
    <w:qFormat/>
    <w:rsid w:val="00033BA4"/>
    <w:pPr>
      <w:spacing w:after="200" w:line="276" w:lineRule="auto"/>
      <w:ind w:left="720"/>
      <w:contextualSpacing/>
    </w:pPr>
    <w:rPr>
      <w:rFonts w:ascii="Verdana" w:eastAsia="Calibri" w:hAnsi="Verdana"/>
      <w:sz w:val="22"/>
      <w:szCs w:val="22"/>
    </w:rPr>
  </w:style>
  <w:style w:type="character" w:styleId="Hyperlink">
    <w:name w:val="Hyperlink"/>
    <w:uiPriority w:val="99"/>
    <w:unhideWhenUsed/>
    <w:rsid w:val="004A6ABE"/>
    <w:rPr>
      <w:color w:val="0000FF"/>
      <w:u w:val="single"/>
    </w:rPr>
  </w:style>
  <w:style w:type="paragraph" w:styleId="ListParagraph">
    <w:name w:val="List Paragraph"/>
    <w:basedOn w:val="Normal"/>
    <w:uiPriority w:val="34"/>
    <w:qFormat/>
    <w:rsid w:val="004F6931"/>
    <w:pPr>
      <w:spacing w:line="276" w:lineRule="auto"/>
      <w:ind w:left="720"/>
    </w:pPr>
    <w:rPr>
      <w:rFonts w:ascii="Calibri" w:eastAsia="Calibri" w:hAnsi="Calibri"/>
      <w:sz w:val="22"/>
      <w:szCs w:val="22"/>
    </w:rPr>
  </w:style>
  <w:style w:type="paragraph" w:styleId="BodyText">
    <w:name w:val="Body Text"/>
    <w:basedOn w:val="Normal"/>
    <w:link w:val="BodyTextChar"/>
    <w:rsid w:val="00E85442"/>
    <w:rPr>
      <w:sz w:val="32"/>
    </w:rPr>
  </w:style>
  <w:style w:type="character" w:customStyle="1" w:styleId="BodyTextChar">
    <w:name w:val="Body Text Char"/>
    <w:link w:val="BodyText"/>
    <w:rsid w:val="00E85442"/>
    <w:rPr>
      <w:sz w:val="32"/>
      <w:szCs w:val="24"/>
      <w:lang w:eastAsia="en-US"/>
    </w:rPr>
  </w:style>
  <w:style w:type="paragraph" w:styleId="Revision">
    <w:name w:val="Revision"/>
    <w:hidden/>
    <w:uiPriority w:val="99"/>
    <w:semiHidden/>
    <w:rsid w:val="008837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0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3" ma:contentTypeDescription="Create a new document." ma:contentTypeScope="" ma:versionID="748e07a094cefa7f1cda3372d3eef61d">
  <xsd:schema xmlns:xsd="http://www.w3.org/2001/XMLSchema" xmlns:xs="http://www.w3.org/2001/XMLSchema" xmlns:p="http://schemas.microsoft.com/office/2006/metadata/properties" xmlns:ns2="80594722-cf5e-48ea-8fb0-b9c1b6de56bb" xmlns:ns3="594b1c89-3d6b-46ca-b44b-2b4aa7bce0ce" targetNamespace="http://schemas.microsoft.com/office/2006/metadata/properties" ma:root="true" ma:fieldsID="d28814ac2b709f9ce6398fb312df31bf" ns2:_="" ns3:_="">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3975FA-187A-457B-99B9-D9E4A2A63043}">
  <ds:schemaRefs>
    <ds:schemaRef ds:uri="http://schemas.microsoft.com/office/2006/metadata/longProperties"/>
  </ds:schemaRefs>
</ds:datastoreItem>
</file>

<file path=customXml/itemProps2.xml><?xml version="1.0" encoding="utf-8"?>
<ds:datastoreItem xmlns:ds="http://schemas.openxmlformats.org/officeDocument/2006/customXml" ds:itemID="{EAEA2534-C62E-42E8-84B2-392F9627DB8D}">
  <ds:schemaRefs>
    <ds:schemaRef ds:uri="http://schemas.openxmlformats.org/officeDocument/2006/bibliography"/>
  </ds:schemaRefs>
</ds:datastoreItem>
</file>

<file path=customXml/itemProps3.xml><?xml version="1.0" encoding="utf-8"?>
<ds:datastoreItem xmlns:ds="http://schemas.openxmlformats.org/officeDocument/2006/customXml" ds:itemID="{0DEA3612-0979-4E1E-9EC5-76373A04D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A59EF-F63D-49DE-96BB-212BC30539B1}">
  <ds:schemaRefs>
    <ds:schemaRef ds:uri="http://schemas.microsoft.com/sharepoint/v3/contenttype/forms"/>
  </ds:schemaRefs>
</ds:datastoreItem>
</file>

<file path=customXml/itemProps5.xml><?xml version="1.0" encoding="utf-8"?>
<ds:datastoreItem xmlns:ds="http://schemas.openxmlformats.org/officeDocument/2006/customXml" ds:itemID="{3865258A-EF2B-4749-B2C4-9624FD3EA4A6}">
  <ds:schemaRefs>
    <ds:schemaRef ds:uri="http://schemas.microsoft.com/office/2006/metadata/properties"/>
    <ds:schemaRef ds:uri="http://schemas.microsoft.com/office/infopath/2007/PartnerControls"/>
    <ds:schemaRef ds:uri="594b1c89-3d6b-46ca-b44b-2b4aa7bce0ce"/>
    <ds:schemaRef ds:uri="80594722-cf5e-48ea-8fb0-b9c1b6de56b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394</Words>
  <Characters>2343</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walkers</dc:creator>
  <cp:keywords/>
  <cp:lastModifiedBy>Sonja Shackell</cp:lastModifiedBy>
  <cp:revision>24</cp:revision>
  <cp:lastPrinted>2021-06-02T13:03:00Z</cp:lastPrinted>
  <dcterms:created xsi:type="dcterms:W3CDTF">2024-05-17T07:28:00Z</dcterms:created>
  <dcterms:modified xsi:type="dcterms:W3CDTF">2024-08-20T10:13:00Z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Richard Gardner</vt:lpwstr>
  </property>
  <property fmtid="{D5CDD505-2E9C-101B-9397-08002B2CF9AE}" pid="4" name="Order">
    <vt:r8>9809200</vt:r8>
  </property>
  <property fmtid="{D5CDD505-2E9C-101B-9397-08002B2CF9AE}" pid="5" name="display_urn:schemas-microsoft-com:office:office#Author">
    <vt:lpwstr>Richard Gardner</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ContentTypeId">
    <vt:lpwstr>0x01010008D7057E3EFB8B4484EE25362D78A616</vt:lpwstr>
  </property>
  <property fmtid="{D5CDD505-2E9C-101B-9397-08002B2CF9AE}" pid="9" name="AuthorIds_UIVersion_1024">
    <vt:lpwstr>24</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riggerFlowInfo">
    <vt:lpwstr/>
  </property>
  <property fmtid="{D5CDD505-2E9C-101B-9397-08002B2CF9AE}" pid="15" name="_ExtendedDescription">
    <vt:lpwstr/>
  </property>
  <property fmtid="{D5CDD505-2E9C-101B-9397-08002B2CF9AE}" pid="16" name="MediaServiceImageTags">
    <vt:lpwstr/>
  </property>
</Properties>
</file>